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2B" w:rsidRDefault="005F3318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ОСВІТНЯ</w:t>
      </w:r>
      <w:r w:rsidR="00E5272B">
        <w:rPr>
          <w:b/>
          <w:bCs/>
          <w:color w:val="000000"/>
        </w:rPr>
        <w:t xml:space="preserve"> </w:t>
      </w:r>
      <w:r w:rsidR="00E5272B" w:rsidRPr="000134BA">
        <w:rPr>
          <w:b/>
          <w:bCs/>
          <w:color w:val="000000"/>
        </w:rPr>
        <w:t xml:space="preserve">ПРОГРАМА </w:t>
      </w:r>
    </w:p>
    <w:p w:rsidR="00E5272B" w:rsidRDefault="00E5272B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</w:rPr>
      </w:pPr>
      <w:r w:rsidRPr="000134BA">
        <w:rPr>
          <w:b/>
          <w:bCs/>
          <w:color w:val="000000"/>
        </w:rPr>
        <w:t>«АБЕТКА ЗДОРОВ’Я»</w:t>
      </w:r>
    </w:p>
    <w:p w:rsidR="00E5272B" w:rsidRPr="00EE37A2" w:rsidRDefault="00E5272B" w:rsidP="006413A1">
      <w:pPr>
        <w:pStyle w:val="a3"/>
        <w:spacing w:after="0" w:line="360" w:lineRule="auto"/>
        <w:ind w:left="142" w:right="-1" w:firstLine="0"/>
        <w:jc w:val="center"/>
        <w:rPr>
          <w:i/>
          <w:iCs/>
          <w:color w:val="000000"/>
        </w:rPr>
      </w:pPr>
      <w:r w:rsidRPr="00EE37A2">
        <w:rPr>
          <w:i/>
          <w:iCs/>
          <w:color w:val="000000"/>
        </w:rPr>
        <w:t>Початковий навчальний рівень</w:t>
      </w:r>
    </w:p>
    <w:p w:rsidR="00E5272B" w:rsidRPr="000134BA" w:rsidRDefault="00E5272B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</w:rPr>
      </w:pPr>
      <w:r w:rsidRPr="00EE37A2">
        <w:rPr>
          <w:i/>
          <w:iCs/>
          <w:color w:val="000000"/>
        </w:rPr>
        <w:t>1 рік навчання</w:t>
      </w:r>
    </w:p>
    <w:p w:rsidR="00E5272B" w:rsidRPr="009934E0" w:rsidRDefault="00E5272B" w:rsidP="009934E0">
      <w:pPr>
        <w:pStyle w:val="a3"/>
        <w:spacing w:after="0"/>
        <w:ind w:left="0" w:right="-1" w:firstLine="0"/>
        <w:rPr>
          <w:b/>
          <w:bCs/>
          <w:color w:val="000000"/>
          <w:lang w:val="en-US"/>
        </w:rPr>
      </w:pPr>
    </w:p>
    <w:p w:rsidR="00E5272B" w:rsidRDefault="00E5272B" w:rsidP="006413A1">
      <w:pPr>
        <w:spacing w:line="276" w:lineRule="auto"/>
        <w:ind w:firstLine="0"/>
        <w:jc w:val="center"/>
        <w:rPr>
          <w:b/>
          <w:bCs/>
          <w:color w:val="000000"/>
        </w:rPr>
      </w:pPr>
      <w:r w:rsidRPr="000134BA">
        <w:rPr>
          <w:b/>
          <w:bCs/>
          <w:color w:val="000000"/>
        </w:rPr>
        <w:t>ПОЯСНЮВАЛЬНА ЗАПИСКА</w:t>
      </w:r>
    </w:p>
    <w:p w:rsidR="00E5272B" w:rsidRPr="000134BA" w:rsidRDefault="00E5272B" w:rsidP="006413A1">
      <w:pPr>
        <w:spacing w:line="276" w:lineRule="auto"/>
        <w:ind w:firstLine="0"/>
        <w:jc w:val="center"/>
        <w:rPr>
          <w:b/>
          <w:bCs/>
          <w:color w:val="000000"/>
        </w:rPr>
      </w:pP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  <w:spacing w:val="-4"/>
          <w:lang w:eastAsia="uk-UA"/>
        </w:rPr>
      </w:pPr>
      <w:r w:rsidRPr="003B1336">
        <w:rPr>
          <w:color w:val="000000"/>
        </w:rPr>
        <w:t>Формування відповідального ставлення до власного здоров’я, мотивації на здоровий спосіб життя є актуальними завданнями діяльності позашкільних навчальних закладів. Зміст освітньо-виховної роботи в гуртках, інших творчих об’єднаннях передбачає в</w:t>
      </w:r>
      <w:r w:rsidRPr="003B1336">
        <w:rPr>
          <w:color w:val="000000"/>
          <w:spacing w:val="-4"/>
          <w:lang w:eastAsia="uk-UA"/>
        </w:rPr>
        <w:t>провадження педагогічних</w:t>
      </w:r>
      <w:r w:rsidRPr="003B1336">
        <w:rPr>
          <w:i/>
          <w:iCs/>
          <w:color w:val="000000"/>
          <w:spacing w:val="-4"/>
          <w:lang w:eastAsia="uk-UA"/>
        </w:rPr>
        <w:t xml:space="preserve"> </w:t>
      </w:r>
      <w:r w:rsidRPr="003B1336">
        <w:rPr>
          <w:color w:val="000000"/>
          <w:spacing w:val="-4"/>
          <w:lang w:eastAsia="uk-UA"/>
        </w:rPr>
        <w:t xml:space="preserve">технологій, що забезпечують </w:t>
      </w:r>
      <w:r w:rsidRPr="003B1336">
        <w:rPr>
          <w:color w:val="000000"/>
        </w:rPr>
        <w:t>не лише розвиток</w:t>
      </w:r>
      <w:r w:rsidRPr="003B1336">
        <w:rPr>
          <w:color w:val="000000"/>
          <w:lang w:eastAsia="uk-UA"/>
        </w:rPr>
        <w:t xml:space="preserve"> </w:t>
      </w:r>
      <w:r w:rsidRPr="003B1336">
        <w:rPr>
          <w:color w:val="000000"/>
          <w:spacing w:val="-4"/>
          <w:lang w:eastAsia="uk-UA"/>
        </w:rPr>
        <w:t xml:space="preserve">пізнавальної активності та творчих здібностей вихованців, а й формування в них </w:t>
      </w:r>
      <w:proofErr w:type="spellStart"/>
      <w:r w:rsidRPr="003B1336">
        <w:rPr>
          <w:color w:val="000000"/>
          <w:spacing w:val="-4"/>
          <w:lang w:eastAsia="uk-UA"/>
        </w:rPr>
        <w:t>здоров’язбережувальних</w:t>
      </w:r>
      <w:proofErr w:type="spellEnd"/>
      <w:r w:rsidRPr="003B1336">
        <w:rPr>
          <w:color w:val="000000"/>
          <w:spacing w:val="-4"/>
          <w:lang w:eastAsia="uk-UA"/>
        </w:rPr>
        <w:t xml:space="preserve"> компетентностей – організації їхньої діяльності з дотримання компонентів здорового способу життя: режиму дня, раціонального харчування, рухової активності, чергування праці й відпочинку, загартування. </w:t>
      </w:r>
    </w:p>
    <w:p w:rsidR="00E5272B" w:rsidRPr="003B1336" w:rsidRDefault="005F3318" w:rsidP="006413A1">
      <w:pPr>
        <w:spacing w:line="276" w:lineRule="auto"/>
        <w:rPr>
          <w:color w:val="000000"/>
        </w:rPr>
      </w:pPr>
      <w:r>
        <w:rPr>
          <w:color w:val="000000"/>
        </w:rPr>
        <w:t>Освітня</w:t>
      </w:r>
      <w:r w:rsidRPr="003B1336">
        <w:rPr>
          <w:color w:val="000000"/>
        </w:rPr>
        <w:t xml:space="preserve"> </w:t>
      </w:r>
      <w:r w:rsidR="00E5272B" w:rsidRPr="003B1336">
        <w:rPr>
          <w:color w:val="000000"/>
        </w:rPr>
        <w:t xml:space="preserve">програма «Абетка здоров’я» розроблена з урахуванням положень Законів України «Про освіту», «Про позашкільну освіту», Положення про позашкільний навчальний заклад. У програмі визначені вимоги, зміст, рівень, обсяг знань, умінь і навичок відповідно до Базового компоненту дошкільної освіти (нова редакція), затвердженого наказом Міністерства освіти і науки, молоді та спорту України від 22.05.2012. № 615. 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>Програма ґрунтується на принципах гуманізації, узгодження колективних та індивідуальних форм і методів роботи з дітьми, забезпечення умов для формування творчої особистості, інтеграції, системності, комплексності.</w:t>
      </w:r>
    </w:p>
    <w:p w:rsidR="00E5272B" w:rsidRPr="003B1336" w:rsidRDefault="005F3318" w:rsidP="006413A1">
      <w:pPr>
        <w:widowControl w:val="0"/>
        <w:spacing w:line="276" w:lineRule="auto"/>
        <w:rPr>
          <w:color w:val="000000"/>
        </w:rPr>
      </w:pPr>
      <w:r>
        <w:rPr>
          <w:color w:val="000000"/>
        </w:rPr>
        <w:t>Освітня</w:t>
      </w:r>
      <w:r w:rsidR="00E5272B" w:rsidRPr="003B1336">
        <w:rPr>
          <w:color w:val="000000"/>
        </w:rPr>
        <w:t xml:space="preserve"> програма побудована відповідно до наказу Міністерства освіти і науки України від 22. 07. 2008 № 676. «Про типові навчальні плани для організації навчально-виховного процесу в позашкільних навчальних закладах системи Міністерства освіти і науки України».</w:t>
      </w:r>
    </w:p>
    <w:p w:rsidR="00E5272B" w:rsidRPr="003B1336" w:rsidRDefault="00E5272B" w:rsidP="006413A1">
      <w:pPr>
        <w:widowControl w:val="0"/>
        <w:spacing w:line="276" w:lineRule="auto"/>
        <w:rPr>
          <w:color w:val="000000"/>
        </w:rPr>
      </w:pPr>
      <w:r w:rsidRPr="003B1336">
        <w:rPr>
          <w:color w:val="000000"/>
        </w:rPr>
        <w:t>Програма початкового навчального рівня передбачає один рік навчання (36 год.).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 xml:space="preserve">Особливістю програми є спрямованість на </w:t>
      </w:r>
      <w:proofErr w:type="spellStart"/>
      <w:r w:rsidRPr="003B1336">
        <w:rPr>
          <w:color w:val="000000"/>
        </w:rPr>
        <w:t>біологізацію</w:t>
      </w:r>
      <w:proofErr w:type="spellEnd"/>
      <w:r w:rsidRPr="003B1336">
        <w:rPr>
          <w:color w:val="000000"/>
        </w:rPr>
        <w:t xml:space="preserve"> змісту, використання в роботі інтерактивних форм навчально-творчої взаємодії педагога і вихованця, методів терапії піском, арт-терапії, </w:t>
      </w:r>
      <w:proofErr w:type="spellStart"/>
      <w:r w:rsidRPr="003B1336">
        <w:rPr>
          <w:color w:val="000000"/>
        </w:rPr>
        <w:t>психогімнастики</w:t>
      </w:r>
      <w:proofErr w:type="spellEnd"/>
      <w:r w:rsidRPr="003B1336">
        <w:rPr>
          <w:color w:val="000000"/>
        </w:rPr>
        <w:t>.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 xml:space="preserve">Важливим психолого-педагогічним аспектом навчання дітей старшого дошкільного віку основам здорового способу життя є пріоритетність ігрових методів, саме тому програмою передбачено використання іграшки </w:t>
      </w:r>
      <w:proofErr w:type="spellStart"/>
      <w:r w:rsidRPr="003B1336">
        <w:rPr>
          <w:color w:val="000000"/>
        </w:rPr>
        <w:t>Здоров’ятка</w:t>
      </w:r>
      <w:proofErr w:type="spellEnd"/>
      <w:r w:rsidRPr="003B1336">
        <w:rPr>
          <w:color w:val="000000"/>
        </w:rPr>
        <w:t xml:space="preserve">, що сприяє формуванню позитивної мотивації дітей до занять і ефективності навчально-виховного процесу. 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i/>
          <w:iCs/>
          <w:color w:val="000000"/>
        </w:rPr>
        <w:t>Метою</w:t>
      </w:r>
      <w:r w:rsidRPr="003B1336">
        <w:rPr>
          <w:color w:val="000000"/>
        </w:rPr>
        <w:t xml:space="preserve"> програми є формування у вихованців цінності здоров’я, його значення для життєдіяльності; розвиток навичок </w:t>
      </w:r>
      <w:proofErr w:type="spellStart"/>
      <w:r w:rsidRPr="003B1336">
        <w:rPr>
          <w:color w:val="000000"/>
        </w:rPr>
        <w:t>здоров’язбережувальної</w:t>
      </w:r>
      <w:proofErr w:type="spellEnd"/>
      <w:r w:rsidRPr="003B1336">
        <w:rPr>
          <w:color w:val="000000"/>
        </w:rPr>
        <w:t xml:space="preserve"> поведінки.</w:t>
      </w:r>
    </w:p>
    <w:p w:rsidR="00E5272B" w:rsidRPr="003B1336" w:rsidRDefault="00E5272B" w:rsidP="006413A1">
      <w:pPr>
        <w:spacing w:line="276" w:lineRule="auto"/>
        <w:rPr>
          <w:color w:val="000000"/>
        </w:rPr>
      </w:pPr>
      <w:r w:rsidRPr="003B1336">
        <w:rPr>
          <w:color w:val="000000"/>
        </w:rPr>
        <w:lastRenderedPageBreak/>
        <w:t xml:space="preserve">Основні </w:t>
      </w:r>
      <w:r w:rsidRPr="003B1336">
        <w:rPr>
          <w:i/>
          <w:iCs/>
          <w:color w:val="000000"/>
        </w:rPr>
        <w:t>завдання</w:t>
      </w:r>
      <w:r w:rsidRPr="003B1336">
        <w:rPr>
          <w:color w:val="000000"/>
        </w:rPr>
        <w:t xml:space="preserve"> програми полягають у формуванні у вихованців гуртка таких компетентностей: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 xml:space="preserve">пізнавальної: </w:t>
      </w:r>
      <w:r w:rsidRPr="003B1336">
        <w:rPr>
          <w:b w:val="0"/>
          <w:bCs w:val="0"/>
          <w:sz w:val="28"/>
          <w:szCs w:val="28"/>
          <w:lang w:val="uk-UA"/>
        </w:rPr>
        <w:t>формування уявлень про важливість здоров’я, основні його показники та способи зміцнення;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практичної</w:t>
      </w:r>
      <w:r w:rsidRPr="003B1336">
        <w:rPr>
          <w:b w:val="0"/>
          <w:bCs w:val="0"/>
          <w:sz w:val="28"/>
          <w:szCs w:val="28"/>
          <w:lang w:val="uk-UA"/>
        </w:rPr>
        <w:t xml:space="preserve">: володіння елементарними навичками особистої гігієни; правилами безпечної поведінки, орієнтація в основних емоціях і почуттях, запобігання захворюванням; 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творчої</w:t>
      </w:r>
      <w:r w:rsidRPr="003B1336">
        <w:rPr>
          <w:b w:val="0"/>
          <w:bCs w:val="0"/>
          <w:sz w:val="28"/>
          <w:szCs w:val="28"/>
          <w:lang w:val="uk-UA"/>
        </w:rPr>
        <w:t>: формування творчої активності в процесі навчальної діяльності;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соціальної</w:t>
      </w:r>
      <w:r w:rsidRPr="003B1336">
        <w:rPr>
          <w:b w:val="0"/>
          <w:bCs w:val="0"/>
          <w:sz w:val="28"/>
          <w:szCs w:val="28"/>
          <w:lang w:val="uk-UA"/>
        </w:rPr>
        <w:t>: дотримання правил безпеки життєдіяльності.</w:t>
      </w:r>
    </w:p>
    <w:p w:rsidR="00E5272B" w:rsidRPr="003B1336" w:rsidRDefault="005F3318" w:rsidP="006413A1">
      <w:pPr>
        <w:pStyle w:val="Style2"/>
        <w:widowControl/>
        <w:spacing w:line="276" w:lineRule="auto"/>
        <w:ind w:firstLine="709"/>
        <w:rPr>
          <w:rStyle w:val="FontStyle27"/>
          <w:b/>
          <w:bCs/>
          <w:color w:val="000000"/>
          <w:sz w:val="28"/>
          <w:szCs w:val="28"/>
        </w:rPr>
      </w:pPr>
      <w:r w:rsidRPr="005F3318">
        <w:rPr>
          <w:color w:val="000000"/>
          <w:sz w:val="28"/>
        </w:rPr>
        <w:t>Освітня</w:t>
      </w:r>
      <w:r w:rsidR="00E5272B" w:rsidRPr="005F3318">
        <w:rPr>
          <w:color w:val="000000"/>
          <w:sz w:val="32"/>
          <w:szCs w:val="28"/>
        </w:rPr>
        <w:t xml:space="preserve"> </w:t>
      </w:r>
      <w:r w:rsidR="00E5272B" w:rsidRPr="003B1336">
        <w:rPr>
          <w:color w:val="000000"/>
          <w:sz w:val="28"/>
          <w:szCs w:val="28"/>
        </w:rPr>
        <w:t>програма розрахована на один рік навчання за початковим рівнем; 36</w:t>
      </w:r>
      <w:r w:rsidR="00E5272B" w:rsidRPr="003B1336">
        <w:rPr>
          <w:b/>
          <w:bCs/>
          <w:color w:val="000000"/>
          <w:sz w:val="28"/>
          <w:szCs w:val="28"/>
        </w:rPr>
        <w:t xml:space="preserve"> </w:t>
      </w:r>
      <w:r w:rsidR="00E5272B" w:rsidRPr="003B1336">
        <w:rPr>
          <w:color w:val="000000"/>
          <w:sz w:val="28"/>
          <w:szCs w:val="28"/>
        </w:rPr>
        <w:t>год. на рік, 1 год. на тиждень.</w:t>
      </w:r>
    </w:p>
    <w:p w:rsidR="00E5272B" w:rsidRPr="003B1336" w:rsidRDefault="00E5272B" w:rsidP="006413A1">
      <w:pPr>
        <w:pStyle w:val="Style9"/>
        <w:widowControl/>
        <w:spacing w:line="276" w:lineRule="auto"/>
        <w:ind w:firstLine="709"/>
        <w:rPr>
          <w:rStyle w:val="FontStyle27"/>
          <w:color w:val="000000"/>
          <w:sz w:val="28"/>
          <w:szCs w:val="28"/>
        </w:rPr>
      </w:pPr>
      <w:r w:rsidRPr="003B1336">
        <w:rPr>
          <w:rStyle w:val="FontStyle27"/>
          <w:color w:val="000000"/>
          <w:sz w:val="28"/>
          <w:szCs w:val="28"/>
        </w:rPr>
        <w:t>Форми навчання:</w:t>
      </w:r>
      <w:r w:rsidR="005F3318">
        <w:rPr>
          <w:rStyle w:val="FontStyle27"/>
          <w:color w:val="000000"/>
          <w:sz w:val="28"/>
          <w:szCs w:val="28"/>
        </w:rPr>
        <w:t xml:space="preserve"> досліди, прийоми STEM-освіти,</w:t>
      </w:r>
      <w:r w:rsidRPr="003B1336">
        <w:rPr>
          <w:rStyle w:val="FontStyle27"/>
          <w:color w:val="000000"/>
          <w:sz w:val="28"/>
          <w:szCs w:val="28"/>
        </w:rPr>
        <w:t xml:space="preserve"> бесіди, </w:t>
      </w:r>
      <w:r w:rsidR="005F3318" w:rsidRPr="003B1336">
        <w:rPr>
          <w:rStyle w:val="FontStyle27"/>
          <w:color w:val="000000"/>
          <w:sz w:val="28"/>
          <w:szCs w:val="28"/>
        </w:rPr>
        <w:t xml:space="preserve">ігри, </w:t>
      </w:r>
      <w:r w:rsidRPr="003B1336">
        <w:rPr>
          <w:rStyle w:val="FontStyle27"/>
          <w:color w:val="000000"/>
          <w:sz w:val="28"/>
          <w:szCs w:val="28"/>
        </w:rPr>
        <w:t>робота з дидактичним матері</w:t>
      </w:r>
      <w:r>
        <w:rPr>
          <w:rStyle w:val="FontStyle27"/>
          <w:color w:val="000000"/>
          <w:sz w:val="28"/>
          <w:szCs w:val="28"/>
        </w:rPr>
        <w:t xml:space="preserve">алом, вправи, </w:t>
      </w:r>
      <w:proofErr w:type="spellStart"/>
      <w:r>
        <w:rPr>
          <w:rStyle w:val="FontStyle27"/>
          <w:color w:val="000000"/>
          <w:sz w:val="28"/>
          <w:szCs w:val="28"/>
        </w:rPr>
        <w:t>фізкультхвилинки</w:t>
      </w:r>
      <w:proofErr w:type="spellEnd"/>
      <w:r>
        <w:rPr>
          <w:rStyle w:val="FontStyle27"/>
          <w:color w:val="000000"/>
          <w:sz w:val="28"/>
          <w:szCs w:val="28"/>
        </w:rPr>
        <w:t>.</w:t>
      </w:r>
    </w:p>
    <w:p w:rsidR="00E5272B" w:rsidRPr="003B1336" w:rsidRDefault="00E5272B" w:rsidP="006413A1">
      <w:pPr>
        <w:spacing w:line="276" w:lineRule="auto"/>
        <w:rPr>
          <w:rStyle w:val="FontStyle27"/>
          <w:color w:val="000000"/>
          <w:sz w:val="28"/>
          <w:szCs w:val="28"/>
        </w:rPr>
      </w:pPr>
      <w:r w:rsidRPr="003B1336">
        <w:rPr>
          <w:rStyle w:val="FontStyle27"/>
          <w:color w:val="000000"/>
          <w:sz w:val="28"/>
          <w:szCs w:val="28"/>
        </w:rPr>
        <w:t xml:space="preserve">Контроль за рівнем </w:t>
      </w:r>
      <w:r w:rsidRPr="003B1336">
        <w:rPr>
          <w:color w:val="000000"/>
        </w:rPr>
        <w:t xml:space="preserve">сформованості відповідних вікових </w:t>
      </w:r>
      <w:proofErr w:type="spellStart"/>
      <w:r w:rsidRPr="003B1336">
        <w:rPr>
          <w:color w:val="000000"/>
        </w:rPr>
        <w:t>здоров’язбережувальних</w:t>
      </w:r>
      <w:proofErr w:type="spellEnd"/>
      <w:r w:rsidRPr="003B1336">
        <w:rPr>
          <w:color w:val="000000"/>
        </w:rPr>
        <w:t xml:space="preserve"> компетентностей  вихованців здійснюється в процесі безпосередньої взаємодії, під час виконання підсумкових завдань. </w:t>
      </w:r>
    </w:p>
    <w:p w:rsidR="00E5272B" w:rsidRPr="003B1336" w:rsidRDefault="00E5272B" w:rsidP="006413A1">
      <w:pPr>
        <w:pStyle w:val="Style9"/>
        <w:widowControl/>
        <w:spacing w:line="276" w:lineRule="auto"/>
        <w:ind w:firstLine="709"/>
        <w:rPr>
          <w:rStyle w:val="FontStyle25"/>
          <w:b w:val="0"/>
          <w:bCs w:val="0"/>
          <w:color w:val="000000"/>
          <w:sz w:val="28"/>
          <w:szCs w:val="28"/>
        </w:rPr>
      </w:pPr>
    </w:p>
    <w:p w:rsidR="00E5272B" w:rsidRPr="003B1336" w:rsidRDefault="00E5272B" w:rsidP="006413A1">
      <w:pPr>
        <w:pStyle w:val="Style10"/>
        <w:widowControl/>
        <w:spacing w:line="276" w:lineRule="auto"/>
        <w:ind w:firstLine="0"/>
        <w:jc w:val="center"/>
        <w:rPr>
          <w:rStyle w:val="FontStyle27"/>
          <w:b/>
          <w:bCs/>
          <w:color w:val="000000"/>
          <w:sz w:val="28"/>
          <w:szCs w:val="28"/>
        </w:rPr>
      </w:pPr>
      <w:r w:rsidRPr="003B1336">
        <w:rPr>
          <w:rStyle w:val="FontStyle27"/>
          <w:b/>
          <w:bCs/>
          <w:color w:val="000000"/>
          <w:sz w:val="28"/>
          <w:szCs w:val="28"/>
        </w:rPr>
        <w:t>Навчально-тематичний план</w:t>
      </w:r>
    </w:p>
    <w:p w:rsidR="00E5272B" w:rsidRPr="003B1336" w:rsidRDefault="00E5272B" w:rsidP="006413A1">
      <w:pPr>
        <w:pStyle w:val="Style10"/>
        <w:widowControl/>
        <w:spacing w:line="276" w:lineRule="auto"/>
        <w:ind w:firstLine="0"/>
        <w:jc w:val="center"/>
        <w:rPr>
          <w:b/>
          <w:bCs/>
          <w:color w:val="000000"/>
          <w:sz w:val="16"/>
          <w:szCs w:val="16"/>
        </w:rPr>
      </w:pPr>
    </w:p>
    <w:tbl>
      <w:tblPr>
        <w:tblW w:w="991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63"/>
        <w:gridCol w:w="4394"/>
        <w:gridCol w:w="1743"/>
        <w:gridCol w:w="1743"/>
        <w:gridCol w:w="1469"/>
      </w:tblGrid>
      <w:tr w:rsidR="00E5272B" w:rsidRPr="003B1336">
        <w:trPr>
          <w:trHeight w:hRule="exact" w:val="316"/>
          <w:jc w:val="center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spacing w:line="276" w:lineRule="auto"/>
              <w:jc w:val="center"/>
              <w:rPr>
                <w:rStyle w:val="FontStyle27"/>
                <w:b/>
                <w:bCs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tabs>
                <w:tab w:val="left" w:pos="4253"/>
              </w:tabs>
              <w:spacing w:line="276" w:lineRule="auto"/>
              <w:ind w:firstLine="0"/>
              <w:jc w:val="center"/>
              <w:rPr>
                <w:rStyle w:val="FontStyle25"/>
                <w:color w:val="000000"/>
                <w:sz w:val="28"/>
                <w:szCs w:val="28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</w:rPr>
              <w:t>Розділ, тема</w:t>
            </w:r>
          </w:p>
        </w:tc>
        <w:tc>
          <w:tcPr>
            <w:tcW w:w="4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ind w:firstLine="709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E5272B" w:rsidRPr="003B1336">
        <w:trPr>
          <w:trHeight w:hRule="exact" w:val="430"/>
          <w:jc w:val="center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tabs>
                <w:tab w:val="left" w:pos="4253"/>
              </w:tabs>
              <w:spacing w:line="276" w:lineRule="auto"/>
              <w:rPr>
                <w:rStyle w:val="FontStyle25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E5272B" w:rsidRPr="003B1336">
        <w:trPr>
          <w:trHeight w:hRule="exact" w:val="401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Вступ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</w:tr>
      <w:tr w:rsidR="00E5272B" w:rsidRPr="003B1336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Людина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</w:tr>
      <w:tr w:rsidR="00E5272B" w:rsidRPr="003B1336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3.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Органи чуття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7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Здоров’я людини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5.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rStyle w:val="FontStyle27"/>
                <w:rFonts w:eastAsia="Arial Unicode MS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rFonts w:eastAsia="Arial Unicode MS"/>
                <w:color w:val="000000"/>
                <w:sz w:val="28"/>
                <w:szCs w:val="28"/>
              </w:rPr>
              <w:t>Харчування і здоров’я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..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Емоції та почуття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5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Безпека життєдіяльності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</w:tr>
      <w:tr w:rsidR="00E5272B" w:rsidRPr="003B1336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Підсумок</w:t>
            </w:r>
          </w:p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</w:tr>
      <w:tr w:rsidR="00E5272B" w:rsidRPr="003B1336">
        <w:trPr>
          <w:trHeight w:hRule="exact" w:val="410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spacing w:line="276" w:lineRule="auto"/>
              <w:ind w:firstLine="709"/>
              <w:jc w:val="right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36</w:t>
            </w:r>
          </w:p>
        </w:tc>
      </w:tr>
    </w:tbl>
    <w:p w:rsidR="00E5272B" w:rsidRPr="003B1336" w:rsidRDefault="00E5272B" w:rsidP="006413A1">
      <w:pPr>
        <w:tabs>
          <w:tab w:val="left" w:pos="4253"/>
        </w:tabs>
        <w:spacing w:line="276" w:lineRule="auto"/>
        <w:rPr>
          <w:color w:val="000000"/>
        </w:rPr>
      </w:pPr>
    </w:p>
    <w:p w:rsidR="00E5272B" w:rsidRPr="003B1336" w:rsidRDefault="00E5272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  <w:r w:rsidRPr="003B1336">
        <w:rPr>
          <w:rStyle w:val="FontStyle25"/>
          <w:color w:val="000000"/>
          <w:sz w:val="28"/>
          <w:szCs w:val="28"/>
        </w:rPr>
        <w:t>ЗМІСТ ПРОГРАМИ</w:t>
      </w:r>
    </w:p>
    <w:p w:rsidR="00E5272B" w:rsidRPr="003B1336" w:rsidRDefault="00E5272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E5272B" w:rsidRPr="003B1336" w:rsidRDefault="00E5272B" w:rsidP="0028368E">
      <w:pPr>
        <w:pStyle w:val="Style18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rStyle w:val="FontStyle25"/>
          <w:color w:val="000000"/>
          <w:sz w:val="28"/>
          <w:szCs w:val="28"/>
        </w:rPr>
        <w:t>Вступ (1год.)</w:t>
      </w:r>
      <w:r w:rsidRPr="003B1336">
        <w:rPr>
          <w:color w:val="000000"/>
          <w:sz w:val="28"/>
          <w:szCs w:val="28"/>
        </w:rPr>
        <w:t xml:space="preserve"> </w:t>
      </w:r>
    </w:p>
    <w:p w:rsidR="00E5272B" w:rsidRPr="009934E0" w:rsidRDefault="00E5272B" w:rsidP="009934E0">
      <w:pPr>
        <w:pStyle w:val="Style18"/>
        <w:widowControl/>
        <w:spacing w:line="276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3B1336">
        <w:rPr>
          <w:color w:val="000000"/>
          <w:sz w:val="28"/>
          <w:szCs w:val="28"/>
        </w:rPr>
        <w:t xml:space="preserve">Ознайомлення з завданнями гуртка. Правила поведінки під час занять. Знайомство зі </w:t>
      </w:r>
      <w:proofErr w:type="spellStart"/>
      <w:r w:rsidRPr="003B1336">
        <w:rPr>
          <w:color w:val="000000"/>
          <w:sz w:val="28"/>
          <w:szCs w:val="28"/>
        </w:rPr>
        <w:t>Здоров’ятком</w:t>
      </w:r>
      <w:proofErr w:type="spellEnd"/>
      <w:r w:rsidRPr="003B1336">
        <w:rPr>
          <w:color w:val="000000"/>
          <w:sz w:val="28"/>
          <w:szCs w:val="28"/>
        </w:rPr>
        <w:t xml:space="preserve">. Виконання творчого завдання «Разом зі </w:t>
      </w:r>
      <w:proofErr w:type="spellStart"/>
      <w:r w:rsidRPr="003B1336">
        <w:rPr>
          <w:color w:val="000000"/>
          <w:sz w:val="28"/>
          <w:szCs w:val="28"/>
        </w:rPr>
        <w:t>Здоров’ятком</w:t>
      </w:r>
      <w:proofErr w:type="spellEnd"/>
      <w:r w:rsidRPr="003B1336">
        <w:rPr>
          <w:color w:val="000000"/>
          <w:sz w:val="28"/>
          <w:szCs w:val="28"/>
        </w:rPr>
        <w:t xml:space="preserve">». Інформаційне повідомлення «Здоров’я – це важливо». </w:t>
      </w:r>
    </w:p>
    <w:p w:rsidR="00E5272B" w:rsidRPr="003B1336" w:rsidRDefault="00E5272B" w:rsidP="0028368E">
      <w:pPr>
        <w:pStyle w:val="Style18"/>
        <w:widowControl/>
        <w:numPr>
          <w:ilvl w:val="0"/>
          <w:numId w:val="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Людина</w:t>
      </w:r>
      <w:r w:rsidRPr="003B1336">
        <w:rPr>
          <w:color w:val="000000"/>
          <w:sz w:val="28"/>
          <w:szCs w:val="28"/>
        </w:rPr>
        <w:t xml:space="preserve"> </w:t>
      </w:r>
      <w:r w:rsidRPr="003B1336">
        <w:rPr>
          <w:rStyle w:val="FontStyle25"/>
          <w:color w:val="000000"/>
          <w:sz w:val="28"/>
          <w:szCs w:val="28"/>
        </w:rPr>
        <w:t>(6 год.)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 xml:space="preserve">Теоретична частина. </w:t>
      </w:r>
      <w:r w:rsidRPr="003B1336">
        <w:rPr>
          <w:color w:val="000000"/>
          <w:sz w:val="28"/>
          <w:szCs w:val="28"/>
          <w:lang w:val="uk-UA"/>
        </w:rPr>
        <w:t xml:space="preserve">Людина. Будова тіла (частини тіла та основні органи, їхні елементарні функціональні можливості). </w:t>
      </w:r>
      <w:r w:rsidRPr="003B1336">
        <w:rPr>
          <w:rStyle w:val="FontStyle27"/>
          <w:color w:val="000000"/>
          <w:sz w:val="28"/>
          <w:szCs w:val="28"/>
          <w:lang w:val="uk-UA"/>
        </w:rPr>
        <w:t xml:space="preserve">Чим люди схожі та чим відрізняються. </w:t>
      </w:r>
      <w:r w:rsidRPr="003B1336">
        <w:rPr>
          <w:rStyle w:val="FontStyle27"/>
          <w:color w:val="000000"/>
          <w:sz w:val="28"/>
          <w:szCs w:val="28"/>
          <w:lang w:val="uk-UA"/>
        </w:rPr>
        <w:lastRenderedPageBreak/>
        <w:t xml:space="preserve">Статева належність. </w:t>
      </w:r>
      <w:r w:rsidRPr="003B1336">
        <w:rPr>
          <w:color w:val="000000"/>
          <w:sz w:val="28"/>
          <w:szCs w:val="28"/>
          <w:lang w:val="uk-UA"/>
        </w:rPr>
        <w:t xml:space="preserve">Етапи життєвого шляху людини (дитинство, юність, зрілість, старість). </w:t>
      </w:r>
    </w:p>
    <w:p w:rsidR="00E5272B" w:rsidRPr="009934E0" w:rsidRDefault="00E5272B" w:rsidP="009934E0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 xml:space="preserve">Практична частина.  </w:t>
      </w:r>
      <w:r w:rsidRPr="003B1336">
        <w:rPr>
          <w:rStyle w:val="FontStyle27"/>
          <w:color w:val="000000"/>
          <w:sz w:val="28"/>
          <w:szCs w:val="28"/>
          <w:lang w:val="uk-UA"/>
        </w:rPr>
        <w:t xml:space="preserve">Вправи на визначення частин тіла людини та їх функцій. Ігри для формування уявлень про етапи життєвого шляху людини. Слухання та обговорення пригод </w:t>
      </w:r>
      <w:proofErr w:type="spellStart"/>
      <w:r w:rsidRPr="003B1336">
        <w:rPr>
          <w:rStyle w:val="FontStyle27"/>
          <w:color w:val="000000"/>
          <w:sz w:val="28"/>
          <w:szCs w:val="28"/>
          <w:lang w:val="uk-UA"/>
        </w:rPr>
        <w:t>Здоров’ятка</w:t>
      </w:r>
      <w:proofErr w:type="spellEnd"/>
      <w:r w:rsidRPr="003B1336">
        <w:rPr>
          <w:rStyle w:val="FontStyle27"/>
          <w:color w:val="000000"/>
          <w:sz w:val="28"/>
          <w:szCs w:val="28"/>
          <w:lang w:val="uk-UA"/>
        </w:rPr>
        <w:t>. Прислів’я та загадки про людину. Творча робота «Автопортрет «Ось який(а) Я!».</w:t>
      </w:r>
    </w:p>
    <w:p w:rsidR="00E5272B" w:rsidRPr="003B1336" w:rsidRDefault="00E5272B" w:rsidP="0028368E">
      <w:pPr>
        <w:pStyle w:val="a6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FontStyle27"/>
          <w:b/>
          <w:bCs/>
          <w:color w:val="000000"/>
          <w:sz w:val="28"/>
          <w:szCs w:val="28"/>
          <w:lang w:val="uk-UA"/>
        </w:rPr>
      </w:pPr>
      <w:r w:rsidRPr="003B1336">
        <w:rPr>
          <w:rStyle w:val="FontStyle27"/>
          <w:b/>
          <w:bCs/>
          <w:color w:val="000000"/>
          <w:sz w:val="28"/>
          <w:szCs w:val="28"/>
          <w:lang w:val="uk-UA"/>
        </w:rPr>
        <w:t xml:space="preserve">Органи чуття </w:t>
      </w:r>
      <w:r w:rsidRPr="003B1336">
        <w:rPr>
          <w:rStyle w:val="FontStyle25"/>
          <w:color w:val="000000"/>
          <w:sz w:val="28"/>
          <w:szCs w:val="28"/>
          <w:lang w:val="uk-UA"/>
        </w:rPr>
        <w:t xml:space="preserve">(7 год.) 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</w:rPr>
        <w:t xml:space="preserve">Теоретична </w:t>
      </w:r>
      <w:proofErr w:type="spellStart"/>
      <w:r w:rsidRPr="003B1336">
        <w:rPr>
          <w:i/>
          <w:iCs/>
          <w:color w:val="000000"/>
          <w:sz w:val="28"/>
          <w:szCs w:val="28"/>
        </w:rPr>
        <w:t>частина</w:t>
      </w:r>
      <w:proofErr w:type="spellEnd"/>
      <w:r w:rsidRPr="003B1336">
        <w:rPr>
          <w:i/>
          <w:iCs/>
          <w:color w:val="000000"/>
          <w:sz w:val="28"/>
          <w:szCs w:val="28"/>
        </w:rPr>
        <w:t xml:space="preserve">. </w:t>
      </w:r>
      <w:r w:rsidRPr="003B1336">
        <w:rPr>
          <w:rStyle w:val="FontStyle27"/>
          <w:color w:val="000000"/>
          <w:sz w:val="28"/>
          <w:szCs w:val="28"/>
          <w:lang w:val="uk-UA"/>
        </w:rPr>
        <w:t xml:space="preserve">Основні органи чуття (очі, вуха, рот, ніс). Їх призначення. 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>З</w:t>
      </w:r>
      <w:r w:rsidRPr="003B1336">
        <w:rPr>
          <w:color w:val="000000"/>
          <w:sz w:val="28"/>
          <w:szCs w:val="28"/>
          <w:lang w:val="uk-UA" w:eastAsia="uk-UA"/>
        </w:rPr>
        <w:t>ір. Око. Призначення зору. Збереження гостроти зору. Захист очей від впливу сонячного світла, комп’ютерного випромінювання.</w:t>
      </w:r>
      <w:r w:rsidRPr="003B1336">
        <w:rPr>
          <w:color w:val="000000"/>
          <w:sz w:val="28"/>
          <w:szCs w:val="28"/>
          <w:lang w:val="uk-UA"/>
        </w:rPr>
        <w:t xml:space="preserve"> 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>Слух. Звуки. Вухо – орган слуху. Догляд за вухами. Попередження травм і хвороб, що погіршують слух.</w:t>
      </w:r>
    </w:p>
    <w:p w:rsidR="00E5272B" w:rsidRPr="003B1336" w:rsidRDefault="00E5272B" w:rsidP="006413A1">
      <w:pPr>
        <w:pStyle w:val="1"/>
        <w:spacing w:line="276" w:lineRule="auto"/>
        <w:ind w:left="0"/>
        <w:rPr>
          <w:color w:val="000000"/>
        </w:rPr>
      </w:pPr>
      <w:r w:rsidRPr="003B1336">
        <w:rPr>
          <w:color w:val="000000"/>
        </w:rPr>
        <w:t>Рот. Ротова порожнина. Як ми відчуваємо смак. Смакові  рецептори. Чи все, що смачне, є корисним. Догляд за ротовою порожниною.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>Ніс. Як ми відчуваємо запах. Який буває запах. Чисте повітря. Провітрювання приміщень, його значення. Особиста гігієна.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i/>
          <w:iCs/>
          <w:color w:val="000000"/>
          <w:sz w:val="28"/>
          <w:szCs w:val="28"/>
        </w:rPr>
        <w:t>Практична частина.</w:t>
      </w:r>
      <w:r w:rsidRPr="003B1336">
        <w:rPr>
          <w:color w:val="000000"/>
          <w:sz w:val="28"/>
          <w:szCs w:val="28"/>
        </w:rPr>
        <w:t xml:space="preserve"> Ігри та вправи для збереження гостроти зору, запобігання втоми очей. Загадки та прислів’я </w:t>
      </w:r>
      <w:proofErr w:type="spellStart"/>
      <w:r w:rsidRPr="003B1336">
        <w:rPr>
          <w:color w:val="000000"/>
          <w:sz w:val="28"/>
          <w:szCs w:val="28"/>
        </w:rPr>
        <w:t>Здоров’ятка</w:t>
      </w:r>
      <w:proofErr w:type="spellEnd"/>
      <w:r w:rsidRPr="003B1336">
        <w:rPr>
          <w:color w:val="000000"/>
          <w:sz w:val="28"/>
          <w:szCs w:val="28"/>
        </w:rPr>
        <w:t xml:space="preserve"> про органи чуття. </w:t>
      </w:r>
    </w:p>
    <w:p w:rsidR="00E5272B" w:rsidRPr="009934E0" w:rsidRDefault="00E5272B" w:rsidP="009934E0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color w:val="000000"/>
          <w:sz w:val="28"/>
          <w:szCs w:val="28"/>
        </w:rPr>
        <w:t xml:space="preserve">Виконання дидактичних ігор-вправ </w:t>
      </w:r>
      <w:r w:rsidRPr="003B1336">
        <w:rPr>
          <w:b/>
          <w:bCs/>
          <w:color w:val="000000"/>
          <w:sz w:val="28"/>
          <w:szCs w:val="28"/>
        </w:rPr>
        <w:t>«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Приємні й неприємні звуки», </w:t>
      </w:r>
      <w:r w:rsidRPr="003B1336">
        <w:rPr>
          <w:rStyle w:val="FontStyle25"/>
          <w:color w:val="000000"/>
          <w:sz w:val="28"/>
          <w:szCs w:val="28"/>
        </w:rPr>
        <w:t>«</w:t>
      </w:r>
      <w:r w:rsidRPr="003B1336">
        <w:rPr>
          <w:color w:val="000000"/>
          <w:sz w:val="28"/>
          <w:szCs w:val="28"/>
        </w:rPr>
        <w:t xml:space="preserve">Музика природи»,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гра «Відгадай на смак», «Корисно </w:t>
      </w:r>
      <w:r w:rsidRPr="003B1336">
        <w:rPr>
          <w:color w:val="000000"/>
          <w:sz w:val="28"/>
          <w:szCs w:val="28"/>
        </w:rPr>
        <w:t>–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шкідливо», «Тихо </w:t>
      </w:r>
      <w:r w:rsidRPr="003B1336">
        <w:rPr>
          <w:color w:val="000000"/>
          <w:sz w:val="28"/>
          <w:szCs w:val="28"/>
        </w:rPr>
        <w:t>–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голосно». «Зарядка від </w:t>
      </w:r>
      <w:proofErr w:type="spellStart"/>
      <w:r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Здоров’ятка</w:t>
      </w:r>
      <w:proofErr w:type="spellEnd"/>
      <w:r w:rsidRPr="003B1336">
        <w:rPr>
          <w:rStyle w:val="FontStyle25"/>
          <w:b w:val="0"/>
          <w:bCs w:val="0"/>
          <w:color w:val="000000"/>
          <w:sz w:val="28"/>
          <w:szCs w:val="28"/>
        </w:rPr>
        <w:t>».</w:t>
      </w:r>
      <w:r w:rsidRPr="003B1336">
        <w:rPr>
          <w:color w:val="000000"/>
          <w:sz w:val="28"/>
          <w:szCs w:val="28"/>
        </w:rPr>
        <w:t xml:space="preserve"> Колективна робота «Око бачить, вухо чує, ніс сприймає, рот смакує» (колаж).</w:t>
      </w: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 xml:space="preserve">Здоров’я людини </w:t>
      </w:r>
      <w:r w:rsidRPr="003B1336">
        <w:rPr>
          <w:rStyle w:val="FontStyle25"/>
          <w:color w:val="000000"/>
          <w:sz w:val="28"/>
          <w:szCs w:val="28"/>
        </w:rPr>
        <w:t>(6 год.)</w:t>
      </w:r>
    </w:p>
    <w:p w:rsidR="00E5272B" w:rsidRPr="003B1336" w:rsidRDefault="00E5272B" w:rsidP="006413A1">
      <w:pPr>
        <w:spacing w:line="276" w:lineRule="auto"/>
        <w:rPr>
          <w:color w:val="000000"/>
        </w:rPr>
      </w:pPr>
      <w:r w:rsidRPr="003B1336">
        <w:rPr>
          <w:i/>
          <w:iCs/>
          <w:color w:val="000000"/>
        </w:rPr>
        <w:t>Теоретична частина.</w:t>
      </w:r>
      <w:r w:rsidRPr="003B1336">
        <w:rPr>
          <w:color w:val="000000"/>
        </w:rPr>
        <w:t xml:space="preserve"> Основні показники здоров’я людини. Здоровий і  хворобливий стан організму. Вплив природних чинників на стан здоров’я людини. Зміцнення здоров’я, запобігання захворюванням. Режим дня. Загартування, раціональне харчування. Національні та сімейні </w:t>
      </w:r>
      <w:proofErr w:type="spellStart"/>
      <w:r w:rsidRPr="003B1336">
        <w:rPr>
          <w:color w:val="000000"/>
        </w:rPr>
        <w:t>оздоровлювальні</w:t>
      </w:r>
      <w:proofErr w:type="spellEnd"/>
      <w:r w:rsidRPr="003B1336">
        <w:rPr>
          <w:color w:val="000000"/>
        </w:rPr>
        <w:t xml:space="preserve"> традиції.</w:t>
      </w:r>
    </w:p>
    <w:p w:rsidR="00E5272B" w:rsidRPr="003B1336" w:rsidRDefault="00E5272B" w:rsidP="006413A1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 xml:space="preserve">Практична частина.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Прислів’я і загадки про здоров’я. </w:t>
      </w:r>
      <w:r w:rsidRPr="003B1336">
        <w:rPr>
          <w:color w:val="000000"/>
        </w:rPr>
        <w:t>Фізичні вправи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. Дидактичні ігри: «Одягни </w:t>
      </w:r>
      <w:proofErr w:type="spellStart"/>
      <w:r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Здоров’ятко</w:t>
      </w:r>
      <w:proofErr w:type="spellEnd"/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на прогулянку», «Коли це буває», «Так чи ні». Поради </w:t>
      </w:r>
      <w:proofErr w:type="spellStart"/>
      <w:r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Здоров’ятка</w:t>
      </w:r>
      <w:proofErr w:type="spellEnd"/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«Будьмо здорові». «Планета здоров’я» (пісочна терапія), колективна робота «Квітка здоров’я» (колаж). Сімейне свято «Здорова родина – здорова Україна».</w:t>
      </w: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Харчування і здоров’я</w:t>
      </w:r>
      <w:r w:rsidRPr="003B1336">
        <w:rPr>
          <w:rStyle w:val="FontStyle25"/>
          <w:color w:val="000000"/>
          <w:sz w:val="28"/>
          <w:szCs w:val="28"/>
        </w:rPr>
        <w:t xml:space="preserve"> (4 год.)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 xml:space="preserve">Теоретична частина. </w:t>
      </w:r>
      <w:r w:rsidRPr="003B1336">
        <w:rPr>
          <w:color w:val="000000"/>
          <w:sz w:val="28"/>
          <w:szCs w:val="28"/>
          <w:lang w:val="uk-UA"/>
        </w:rPr>
        <w:t xml:space="preserve">Продукти харчування. Корисна і шкідлива їжа. Раціональне харчування. Вітаміни. </w:t>
      </w:r>
    </w:p>
    <w:p w:rsidR="00E5272B" w:rsidRPr="009934E0" w:rsidRDefault="00E5272B" w:rsidP="009934E0">
      <w:pPr>
        <w:pStyle w:val="1"/>
        <w:spacing w:line="276" w:lineRule="auto"/>
        <w:ind w:left="0"/>
        <w:rPr>
          <w:color w:val="000000"/>
          <w:lang w:val="en-US"/>
        </w:rPr>
      </w:pPr>
      <w:r w:rsidRPr="003B1336">
        <w:rPr>
          <w:i/>
          <w:iCs/>
          <w:color w:val="000000"/>
        </w:rPr>
        <w:t xml:space="preserve">Практична частина. </w:t>
      </w:r>
      <w:r w:rsidRPr="003B1336">
        <w:rPr>
          <w:color w:val="000000"/>
        </w:rPr>
        <w:t>Дидактичні ігри та вправи</w:t>
      </w:r>
      <w:r w:rsidRPr="003B1336">
        <w:rPr>
          <w:i/>
          <w:iCs/>
          <w:color w:val="000000"/>
        </w:rPr>
        <w:t xml:space="preserve">: </w:t>
      </w:r>
      <w:r w:rsidRPr="003B1336">
        <w:rPr>
          <w:color w:val="000000"/>
        </w:rPr>
        <w:t xml:space="preserve">«Їстівне – неїстівне», «Корисне – шкідливе», «Прогулянка лісом». Колективна робота «Святковий стіл </w:t>
      </w:r>
      <w:proofErr w:type="spellStart"/>
      <w:r w:rsidRPr="003B1336">
        <w:rPr>
          <w:color w:val="000000"/>
        </w:rPr>
        <w:t>Здоров’ятка</w:t>
      </w:r>
      <w:proofErr w:type="spellEnd"/>
      <w:r w:rsidRPr="003B1336">
        <w:rPr>
          <w:color w:val="000000"/>
        </w:rPr>
        <w:t>» (малювання).</w:t>
      </w: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rStyle w:val="FontStyle27"/>
          <w:b/>
          <w:bCs/>
          <w:color w:val="000000"/>
          <w:sz w:val="28"/>
          <w:szCs w:val="28"/>
        </w:rPr>
        <w:t>Емоції та почуття</w:t>
      </w:r>
      <w:r w:rsidRPr="003B1336">
        <w:rPr>
          <w:rStyle w:val="FontStyle25"/>
          <w:color w:val="000000"/>
          <w:sz w:val="28"/>
          <w:szCs w:val="28"/>
        </w:rPr>
        <w:t xml:space="preserve"> (5 год.)</w:t>
      </w:r>
    </w:p>
    <w:p w:rsidR="00E5272B" w:rsidRPr="003B1336" w:rsidRDefault="00E5272B" w:rsidP="006413A1">
      <w:pPr>
        <w:pStyle w:val="1"/>
        <w:spacing w:line="276" w:lineRule="auto"/>
        <w:ind w:left="0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i/>
          <w:iCs/>
          <w:color w:val="000000"/>
        </w:rPr>
        <w:lastRenderedPageBreak/>
        <w:t>Теоретична частина.</w:t>
      </w:r>
      <w:r w:rsidRPr="003B1336">
        <w:rPr>
          <w:b/>
          <w:bCs/>
          <w:i/>
          <w:iCs/>
          <w:color w:val="000000"/>
        </w:rPr>
        <w:t xml:space="preserve"> </w:t>
      </w:r>
      <w:r w:rsidRPr="003B1336">
        <w:rPr>
          <w:color w:val="000000"/>
        </w:rPr>
        <w:t>Основні емоції: радість, гнів, інтерес, здивування, страх, провина.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Почуття. Добро і зло. Настрій людини і його прояви. Правила поведінки в колективі. Як стримувати негативні емоції.</w:t>
      </w:r>
    </w:p>
    <w:p w:rsidR="00E5272B" w:rsidRPr="009934E0" w:rsidRDefault="00E5272B" w:rsidP="009934E0">
      <w:pPr>
        <w:pStyle w:val="1"/>
        <w:spacing w:line="276" w:lineRule="auto"/>
        <w:ind w:left="0"/>
        <w:rPr>
          <w:color w:val="000000"/>
          <w:lang w:val="en-US"/>
        </w:rPr>
      </w:pPr>
      <w:r w:rsidRPr="003B1336">
        <w:rPr>
          <w:i/>
          <w:iCs/>
          <w:color w:val="000000"/>
        </w:rPr>
        <w:t>Практична частина.</w:t>
      </w:r>
      <w:r w:rsidRPr="003B1336">
        <w:rPr>
          <w:rStyle w:val="FontStyle25"/>
          <w:color w:val="000000"/>
          <w:sz w:val="28"/>
          <w:szCs w:val="28"/>
        </w:rPr>
        <w:t xml:space="preserve"> </w:t>
      </w:r>
      <w:r w:rsidRPr="003B1336">
        <w:rPr>
          <w:color w:val="000000"/>
        </w:rPr>
        <w:t xml:space="preserve">Ігри та вправи для формування умінь розрізняти емоції, адекватно реагувати на них. Вправи з </w:t>
      </w:r>
      <w:proofErr w:type="spellStart"/>
      <w:r w:rsidRPr="003B1336">
        <w:rPr>
          <w:color w:val="000000"/>
        </w:rPr>
        <w:t>психогімнастики</w:t>
      </w:r>
      <w:proofErr w:type="spellEnd"/>
      <w:r w:rsidRPr="003B1336">
        <w:rPr>
          <w:color w:val="000000"/>
        </w:rPr>
        <w:t xml:space="preserve"> на передачу дітьми основних емоцій.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Вправи для зменшення напруження з використанням терапії піском</w:t>
      </w:r>
      <w:r w:rsidRPr="003B1336">
        <w:rPr>
          <w:color w:val="000000"/>
        </w:rPr>
        <w:t xml:space="preserve">: «Посипаємо доріжки», «Відшукаємо чарівні камінчики». Колективна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робота «Як ми святкували день сміху» (аплікація).</w:t>
      </w:r>
    </w:p>
    <w:p w:rsidR="00E5272B" w:rsidRPr="003B1336" w:rsidRDefault="00E5272B" w:rsidP="0028368E">
      <w:pPr>
        <w:pStyle w:val="Style11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 xml:space="preserve">Безпека життєдіяльності. </w:t>
      </w:r>
      <w:r w:rsidRPr="003B1336">
        <w:rPr>
          <w:rStyle w:val="FontStyle25"/>
          <w:color w:val="000000"/>
          <w:sz w:val="28"/>
          <w:szCs w:val="28"/>
        </w:rPr>
        <w:t>(6 год.)</w:t>
      </w:r>
    </w:p>
    <w:p w:rsidR="00E5272B" w:rsidRPr="003B1336" w:rsidRDefault="00E5272B" w:rsidP="006413A1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>Теоретична частина.</w:t>
      </w:r>
      <w:r w:rsidRPr="003B1336">
        <w:rPr>
          <w:color w:val="000000"/>
        </w:rPr>
        <w:t xml:space="preserve"> Безпечне, небезпечне. Правила безпечного перебування вдома, на вулиці, у природі. Поведінка з незнайомими людьми. Правила дорожнього руху. Служби допомоги (пожежна, медична, міліція).</w:t>
      </w:r>
    </w:p>
    <w:p w:rsidR="00E5272B" w:rsidRPr="009934E0" w:rsidRDefault="00E5272B" w:rsidP="009934E0">
      <w:pPr>
        <w:pStyle w:val="1"/>
        <w:spacing w:line="276" w:lineRule="auto"/>
        <w:ind w:left="0"/>
        <w:rPr>
          <w:color w:val="000000"/>
          <w:lang w:val="en-US"/>
        </w:rPr>
      </w:pPr>
      <w:r w:rsidRPr="003B1336">
        <w:rPr>
          <w:i/>
          <w:iCs/>
          <w:color w:val="000000"/>
        </w:rPr>
        <w:t xml:space="preserve">Практична частина. </w:t>
      </w:r>
      <w:r w:rsidRPr="003B1336">
        <w:rPr>
          <w:color w:val="000000"/>
          <w:lang w:eastAsia="ru-RU"/>
        </w:rPr>
        <w:t>Ігри та вправи для формування у вихованців у</w:t>
      </w:r>
      <w:r w:rsidRPr="003B1336">
        <w:rPr>
          <w:color w:val="000000"/>
        </w:rPr>
        <w:t xml:space="preserve">мінь дотримання правил безпеки життєдіяльності. Дидактичні ігри «Безпечне і небезпечне», «Один удома», «Сам собі допоможи». Обговорення пригод </w:t>
      </w:r>
      <w:proofErr w:type="spellStart"/>
      <w:r w:rsidRPr="003B1336">
        <w:rPr>
          <w:color w:val="000000"/>
        </w:rPr>
        <w:t>Здоров’ятка</w:t>
      </w:r>
      <w:proofErr w:type="spellEnd"/>
      <w:r w:rsidRPr="003B1336">
        <w:rPr>
          <w:color w:val="000000"/>
        </w:rPr>
        <w:t xml:space="preserve">. 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8. Підсумок. (1 год.)</w:t>
      </w:r>
    </w:p>
    <w:p w:rsidR="00E5272B" w:rsidRPr="009934E0" w:rsidRDefault="00E5272B" w:rsidP="009934E0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color w:val="000000"/>
          <w:sz w:val="28"/>
          <w:szCs w:val="28"/>
        </w:rPr>
        <w:t>Підсумкове заняття за участі батьків вихованців і педагогів закладу.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Прогнозований результат</w:t>
      </w:r>
    </w:p>
    <w:p w:rsidR="00E5272B" w:rsidRDefault="00E5272B" w:rsidP="004B6524">
      <w:pPr>
        <w:pStyle w:val="Style11"/>
        <w:widowControl/>
        <w:tabs>
          <w:tab w:val="left" w:pos="4253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5272B" w:rsidRPr="004B6524" w:rsidRDefault="00E5272B" w:rsidP="004B6524">
      <w:pPr>
        <w:pStyle w:val="2"/>
        <w:spacing w:after="0" w:line="276" w:lineRule="auto"/>
        <w:ind w:left="0"/>
        <w:rPr>
          <w:i/>
          <w:iCs/>
          <w:lang w:val="ru-RU"/>
        </w:rPr>
      </w:pPr>
      <w:r w:rsidRPr="004B6524">
        <w:rPr>
          <w:i/>
          <w:iCs/>
        </w:rPr>
        <w:t>Вихованці повинні знати і розуміти: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rPr>
          <w:kern w:val="28"/>
        </w:rPr>
        <w:t xml:space="preserve">назви </w:t>
      </w:r>
      <w:r w:rsidRPr="004B6524">
        <w:t>частин тіла та основних органів;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>елементарні функціональні можливості органів людини;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>чинники збереження здоров’я;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rStyle w:val="FontStyle27"/>
          <w:i/>
          <w:iCs/>
          <w:sz w:val="28"/>
          <w:szCs w:val="28"/>
        </w:rPr>
      </w:pPr>
      <w:r w:rsidRPr="004B6524">
        <w:rPr>
          <w:rStyle w:val="FontStyle27"/>
          <w:sz w:val="28"/>
          <w:szCs w:val="28"/>
        </w:rPr>
        <w:t>ознаки статевої належності;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>етапи життєвого шляху;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 xml:space="preserve">основні показники здоров’я людини; 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>вплив природних чинників на стан здоров’я людини;</w:t>
      </w:r>
    </w:p>
    <w:p w:rsidR="00E5272B" w:rsidRPr="004B6524" w:rsidRDefault="00E5272B" w:rsidP="004B6524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283"/>
        <w:rPr>
          <w:i/>
          <w:iCs/>
        </w:rPr>
      </w:pPr>
      <w:r w:rsidRPr="004B6524">
        <w:t>правила безпечного перебування вдома, на вулиці, в природі.</w:t>
      </w:r>
    </w:p>
    <w:p w:rsidR="00E5272B" w:rsidRPr="004B6524" w:rsidRDefault="00E5272B" w:rsidP="004B6524">
      <w:pPr>
        <w:pStyle w:val="2"/>
        <w:tabs>
          <w:tab w:val="left" w:pos="851"/>
          <w:tab w:val="left" w:pos="993"/>
        </w:tabs>
        <w:spacing w:after="0" w:line="276" w:lineRule="auto"/>
        <w:ind w:left="709" w:firstLine="0"/>
        <w:rPr>
          <w:b/>
          <w:bCs/>
        </w:rPr>
      </w:pPr>
    </w:p>
    <w:p w:rsidR="00E5272B" w:rsidRPr="004B6524" w:rsidRDefault="00E5272B" w:rsidP="004B6524">
      <w:pPr>
        <w:spacing w:line="276" w:lineRule="auto"/>
        <w:rPr>
          <w:i/>
          <w:iCs/>
        </w:rPr>
      </w:pPr>
      <w:r w:rsidRPr="004B6524">
        <w:rPr>
          <w:i/>
          <w:iCs/>
        </w:rPr>
        <w:t>Вихованці повинні вміти та застосовувати:</w:t>
      </w:r>
    </w:p>
    <w:p w:rsidR="00E5272B" w:rsidRPr="004B6524" w:rsidRDefault="00E5272B" w:rsidP="004B6524">
      <w:pPr>
        <w:numPr>
          <w:ilvl w:val="0"/>
          <w:numId w:val="15"/>
        </w:numPr>
        <w:tabs>
          <w:tab w:val="left" w:pos="993"/>
        </w:tabs>
        <w:spacing w:line="276" w:lineRule="auto"/>
        <w:ind w:left="709" w:hanging="142"/>
        <w:rPr>
          <w:b/>
          <w:bCs/>
        </w:rPr>
      </w:pPr>
      <w:r w:rsidRPr="004B6524">
        <w:t>дотримуватися режиму дня та культури харчування;</w:t>
      </w:r>
    </w:p>
    <w:p w:rsidR="00E5272B" w:rsidRPr="004B6524" w:rsidRDefault="00E5272B" w:rsidP="004B6524">
      <w:pPr>
        <w:numPr>
          <w:ilvl w:val="0"/>
          <w:numId w:val="15"/>
        </w:numPr>
        <w:tabs>
          <w:tab w:val="left" w:pos="993"/>
        </w:tabs>
        <w:spacing w:line="276" w:lineRule="auto"/>
        <w:ind w:left="709" w:hanging="142"/>
        <w:rPr>
          <w:b/>
          <w:bCs/>
        </w:rPr>
      </w:pPr>
      <w:r w:rsidRPr="004B6524">
        <w:t>орієнтуватися в основних показниках власного здоров’я;</w:t>
      </w:r>
    </w:p>
    <w:p w:rsidR="00E5272B" w:rsidRPr="004B6524" w:rsidRDefault="00E5272B" w:rsidP="004B6524">
      <w:pPr>
        <w:numPr>
          <w:ilvl w:val="0"/>
          <w:numId w:val="15"/>
        </w:numPr>
        <w:tabs>
          <w:tab w:val="left" w:pos="993"/>
          <w:tab w:val="left" w:pos="4253"/>
        </w:tabs>
        <w:spacing w:line="276" w:lineRule="auto"/>
        <w:ind w:left="709" w:hanging="142"/>
        <w:rPr>
          <w:b/>
          <w:bCs/>
        </w:rPr>
      </w:pPr>
      <w:r w:rsidRPr="004B6524">
        <w:t>дотримуватися правил безпеки життєдіяльності;</w:t>
      </w:r>
    </w:p>
    <w:p w:rsidR="00E5272B" w:rsidRPr="004B6524" w:rsidRDefault="00E5272B" w:rsidP="004B6524">
      <w:pPr>
        <w:numPr>
          <w:ilvl w:val="0"/>
          <w:numId w:val="15"/>
        </w:numPr>
        <w:tabs>
          <w:tab w:val="left" w:pos="993"/>
          <w:tab w:val="left" w:pos="4253"/>
        </w:tabs>
        <w:spacing w:line="276" w:lineRule="auto"/>
        <w:ind w:left="709" w:hanging="142"/>
        <w:rPr>
          <w:b/>
          <w:bCs/>
        </w:rPr>
      </w:pPr>
      <w:r w:rsidRPr="004B6524">
        <w:t>адекватно реагувати на різні життєві ситуації.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5272B" w:rsidRPr="003B1336" w:rsidRDefault="00E5272B" w:rsidP="006413A1">
      <w:pPr>
        <w:pStyle w:val="2"/>
        <w:spacing w:after="0" w:line="276" w:lineRule="auto"/>
        <w:ind w:left="0"/>
        <w:rPr>
          <w:color w:val="000000"/>
        </w:rPr>
      </w:pPr>
      <w:r w:rsidRPr="003B1336">
        <w:rPr>
          <w:color w:val="000000"/>
        </w:rPr>
        <w:t xml:space="preserve">Після закінчення навчання в гуртку вихованці мають оволодіти такими </w:t>
      </w:r>
      <w:proofErr w:type="spellStart"/>
      <w:r w:rsidRPr="003B1336">
        <w:rPr>
          <w:color w:val="000000"/>
        </w:rPr>
        <w:t>компетентностями</w:t>
      </w:r>
      <w:proofErr w:type="spellEnd"/>
      <w:r w:rsidRPr="003B1336">
        <w:rPr>
          <w:color w:val="000000"/>
        </w:rPr>
        <w:t>:</w:t>
      </w:r>
    </w:p>
    <w:p w:rsidR="00E5272B" w:rsidRPr="003B1336" w:rsidRDefault="00E5272B" w:rsidP="0028368E">
      <w:pPr>
        <w:pStyle w:val="2"/>
        <w:numPr>
          <w:ilvl w:val="0"/>
          <w:numId w:val="10"/>
        </w:numPr>
        <w:spacing w:after="0" w:line="276" w:lineRule="auto"/>
        <w:ind w:left="993" w:hanging="283"/>
        <w:rPr>
          <w:i/>
          <w:iCs/>
          <w:color w:val="000000"/>
        </w:rPr>
      </w:pPr>
      <w:r w:rsidRPr="003B1336">
        <w:rPr>
          <w:i/>
          <w:iCs/>
          <w:color w:val="000000"/>
        </w:rPr>
        <w:t xml:space="preserve">пізнавальною: </w:t>
      </w:r>
      <w:r w:rsidRPr="003B1336">
        <w:rPr>
          <w:color w:val="000000"/>
          <w:kern w:val="28"/>
        </w:rPr>
        <w:t xml:space="preserve">володіння елементарними знаннями, пов’язаними зі здоров’ям, знання назв </w:t>
      </w:r>
      <w:r w:rsidRPr="003B1336">
        <w:rPr>
          <w:color w:val="000000"/>
        </w:rPr>
        <w:t>частин тіла та основних органів, їхніх елементарних функціональних можливостей</w:t>
      </w:r>
      <w:r w:rsidRPr="003B1336">
        <w:rPr>
          <w:color w:val="000000"/>
          <w:kern w:val="28"/>
        </w:rPr>
        <w:t xml:space="preserve">, </w:t>
      </w:r>
      <w:r w:rsidRPr="003B1336">
        <w:rPr>
          <w:color w:val="000000"/>
        </w:rPr>
        <w:t>чинників збереження здоров’я;</w:t>
      </w:r>
      <w:r w:rsidRPr="003B1336">
        <w:rPr>
          <w:rStyle w:val="FontStyle27"/>
          <w:color w:val="000000"/>
          <w:sz w:val="28"/>
          <w:szCs w:val="28"/>
        </w:rPr>
        <w:t xml:space="preserve"> ознаки статевої належності; </w:t>
      </w:r>
      <w:r w:rsidRPr="003B1336">
        <w:rPr>
          <w:color w:val="000000"/>
        </w:rPr>
        <w:t xml:space="preserve">етапи життєвого шляху, основні показники здоров’я людини; </w:t>
      </w:r>
      <w:r w:rsidRPr="003B1336">
        <w:rPr>
          <w:color w:val="000000"/>
        </w:rPr>
        <w:lastRenderedPageBreak/>
        <w:t>вплив природних чинників на стан здоров’я людини; правила безпечного перебування вдома, на вулиці, в природі;</w:t>
      </w:r>
    </w:p>
    <w:p w:rsidR="00E5272B" w:rsidRPr="003B1336" w:rsidRDefault="00E5272B" w:rsidP="0028368E">
      <w:pPr>
        <w:pStyle w:val="2"/>
        <w:numPr>
          <w:ilvl w:val="0"/>
          <w:numId w:val="10"/>
        </w:numPr>
        <w:spacing w:after="0" w:line="276" w:lineRule="auto"/>
        <w:ind w:left="993" w:hanging="283"/>
        <w:rPr>
          <w:i/>
          <w:iCs/>
          <w:color w:val="000000"/>
        </w:rPr>
      </w:pPr>
      <w:r w:rsidRPr="003B1336">
        <w:rPr>
          <w:i/>
          <w:iCs/>
          <w:color w:val="000000"/>
        </w:rPr>
        <w:t xml:space="preserve">практичною: </w:t>
      </w:r>
      <w:r w:rsidRPr="003B1336">
        <w:rPr>
          <w:color w:val="000000"/>
        </w:rPr>
        <w:t>володіння елементарними навичками особистої гігієни, дотримання режиму дня, правил безпечного перебування вдома, на вулиці, в природі; вміння встановлювати причинно-наслідкові та смислові зв’язки між подіями життя і своїми переживаннями, виразом обличчя, жестами, словами;</w:t>
      </w:r>
    </w:p>
    <w:p w:rsidR="00E5272B" w:rsidRPr="003B1336" w:rsidRDefault="00E5272B" w:rsidP="0028368E">
      <w:pPr>
        <w:pStyle w:val="1"/>
        <w:numPr>
          <w:ilvl w:val="0"/>
          <w:numId w:val="10"/>
        </w:numPr>
        <w:spacing w:line="276" w:lineRule="auto"/>
        <w:ind w:left="993" w:hanging="283"/>
        <w:rPr>
          <w:i/>
          <w:iCs/>
          <w:color w:val="000000"/>
        </w:rPr>
      </w:pPr>
      <w:r w:rsidRPr="003B1336">
        <w:rPr>
          <w:i/>
          <w:iCs/>
          <w:color w:val="000000"/>
        </w:rPr>
        <w:t xml:space="preserve">творчою: </w:t>
      </w:r>
      <w:r w:rsidRPr="003B1336">
        <w:rPr>
          <w:color w:val="000000"/>
        </w:rPr>
        <w:t>виявлення інтересу до творчої діяльності; вміння знаходити необхідну інформацію, продукування оригінальних ідей, розглядання ситуації з різних боків, доведення розпочатої справи до кінця;</w:t>
      </w:r>
    </w:p>
    <w:p w:rsidR="00E5272B" w:rsidRPr="003B1336" w:rsidRDefault="00E5272B" w:rsidP="0028368E">
      <w:pPr>
        <w:pStyle w:val="1"/>
        <w:numPr>
          <w:ilvl w:val="0"/>
          <w:numId w:val="10"/>
        </w:numPr>
        <w:spacing w:line="276" w:lineRule="auto"/>
        <w:ind w:left="993" w:hanging="283"/>
        <w:rPr>
          <w:color w:val="000000"/>
        </w:rPr>
      </w:pPr>
      <w:r w:rsidRPr="003B1336">
        <w:rPr>
          <w:i/>
          <w:iCs/>
          <w:color w:val="000000"/>
        </w:rPr>
        <w:t xml:space="preserve">соціальною: </w:t>
      </w:r>
      <w:r w:rsidRPr="003B1336">
        <w:rPr>
          <w:color w:val="000000"/>
        </w:rPr>
        <w:t xml:space="preserve">усвідомлення цінності власного здоров’я, здоров’я інших; адекватна поведінка в різних життєвих ситуаціях, усвідомлення своєї відповідальності за вчинене; виявлення позитивного ставлення до національних і сімейних </w:t>
      </w:r>
      <w:proofErr w:type="spellStart"/>
      <w:r w:rsidRPr="003B1336">
        <w:rPr>
          <w:color w:val="000000"/>
        </w:rPr>
        <w:t>оздоровлювальних</w:t>
      </w:r>
      <w:proofErr w:type="spellEnd"/>
      <w:r w:rsidRPr="003B1336">
        <w:rPr>
          <w:color w:val="000000"/>
        </w:rPr>
        <w:t xml:space="preserve"> традицій.</w:t>
      </w:r>
    </w:p>
    <w:p w:rsidR="00E5272B" w:rsidRPr="003B1336" w:rsidRDefault="00E5272B" w:rsidP="006413A1">
      <w:pPr>
        <w:pStyle w:val="1"/>
        <w:spacing w:line="276" w:lineRule="auto"/>
        <w:ind w:left="0"/>
        <w:jc w:val="center"/>
        <w:rPr>
          <w:color w:val="000000"/>
        </w:rPr>
      </w:pPr>
    </w:p>
    <w:p w:rsidR="00E5272B" w:rsidRPr="009934E0" w:rsidRDefault="00E5272B" w:rsidP="009934E0">
      <w:pPr>
        <w:pStyle w:val="1"/>
        <w:spacing w:line="276" w:lineRule="auto"/>
        <w:ind w:left="0"/>
        <w:jc w:val="center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ЛІТЕРАТУРА:</w:t>
      </w:r>
    </w:p>
    <w:p w:rsidR="00E5272B" w:rsidRPr="003B1336" w:rsidRDefault="00E5272B" w:rsidP="00606217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Базовий компонент дошкільної освіти (нова редакція), затверджений наказом Міністерства освіти і науки, молоді та спорту України від 22.05.2012   № 615 // Дошкільне виховання. – 2012. – № 7. – С. 4–19.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proofErr w:type="spellStart"/>
      <w:r w:rsidRPr="003B1336">
        <w:rPr>
          <w:color w:val="000000"/>
        </w:rPr>
        <w:t>Булич</w:t>
      </w:r>
      <w:proofErr w:type="spellEnd"/>
      <w:r w:rsidRPr="003B1336">
        <w:rPr>
          <w:color w:val="000000"/>
        </w:rPr>
        <w:t xml:space="preserve"> Е.Г., </w:t>
      </w:r>
      <w:proofErr w:type="spellStart"/>
      <w:r w:rsidRPr="003B1336">
        <w:rPr>
          <w:color w:val="000000"/>
        </w:rPr>
        <w:t>Муравов</w:t>
      </w:r>
      <w:proofErr w:type="spellEnd"/>
      <w:r w:rsidRPr="003B1336">
        <w:rPr>
          <w:color w:val="000000"/>
        </w:rPr>
        <w:t xml:space="preserve"> І.В. Валеологія. Теоретичні основи валеології / Е.Г. </w:t>
      </w:r>
      <w:proofErr w:type="spellStart"/>
      <w:r w:rsidRPr="003B1336">
        <w:rPr>
          <w:color w:val="000000"/>
        </w:rPr>
        <w:t>Булич</w:t>
      </w:r>
      <w:proofErr w:type="spellEnd"/>
      <w:r w:rsidRPr="003B1336">
        <w:rPr>
          <w:color w:val="000000"/>
        </w:rPr>
        <w:t xml:space="preserve">, І.В. </w:t>
      </w:r>
      <w:proofErr w:type="spellStart"/>
      <w:r w:rsidRPr="003B1336">
        <w:rPr>
          <w:color w:val="000000"/>
        </w:rPr>
        <w:t>Муравов</w:t>
      </w:r>
      <w:proofErr w:type="spellEnd"/>
      <w:r w:rsidRPr="003B1336">
        <w:rPr>
          <w:color w:val="000000"/>
        </w:rPr>
        <w:t>. – К., 1997. – 224 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Валеологія: Теоретичні основи валеології. – К., 1997. – С. 3-9.</w:t>
      </w:r>
    </w:p>
    <w:p w:rsidR="00E5272B" w:rsidRPr="003B1336" w:rsidRDefault="00E5272B" w:rsidP="00606217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 xml:space="preserve">Денисенко Н.Ф. Освітній процес має бути </w:t>
      </w:r>
      <w:proofErr w:type="spellStart"/>
      <w:r w:rsidRPr="003B1336">
        <w:rPr>
          <w:color w:val="000000"/>
        </w:rPr>
        <w:t>здоров’язбережувальним</w:t>
      </w:r>
      <w:proofErr w:type="spellEnd"/>
      <w:r w:rsidRPr="003B1336">
        <w:rPr>
          <w:color w:val="000000"/>
        </w:rPr>
        <w:t xml:space="preserve"> // Дошкільне виховання / Н.Ф.Денисенко. – 2007. – № 7. – С.8–10.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Дитина: Програма виховання і навчання дітей дошкільного віку. – К.: Освіта, 1993. – 272 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Закон України</w:t>
      </w:r>
      <w:r w:rsidRPr="003B1336">
        <w:rPr>
          <w:b/>
          <w:bCs/>
          <w:color w:val="000000"/>
        </w:rPr>
        <w:t xml:space="preserve"> «</w:t>
      </w:r>
      <w:r w:rsidRPr="003B1336">
        <w:rPr>
          <w:color w:val="000000"/>
        </w:rPr>
        <w:t>Про освіту»: Закон України від 23 трав. 1991 р. № 1060</w:t>
      </w:r>
      <w:r w:rsidRPr="003B1336">
        <w:rPr>
          <w:rFonts w:ascii="Calibri" w:hAnsi="Calibri" w:cs="Calibri"/>
          <w:color w:val="000000"/>
        </w:rPr>
        <w:t>-</w:t>
      </w:r>
      <w:r w:rsidRPr="003B1336">
        <w:rPr>
          <w:color w:val="000000"/>
        </w:rPr>
        <w:t xml:space="preserve">ХІІ із змінами і </w:t>
      </w:r>
      <w:proofErr w:type="spellStart"/>
      <w:r w:rsidRPr="003B1336">
        <w:rPr>
          <w:color w:val="000000"/>
        </w:rPr>
        <w:t>допов</w:t>
      </w:r>
      <w:proofErr w:type="spellEnd"/>
      <w:r w:rsidRPr="003B1336">
        <w:rPr>
          <w:color w:val="000000"/>
        </w:rPr>
        <w:t>. // Освіта в Україні. – К., 2006. – С. 8–40.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Закон України «Про дошкільну освіту», «Про охорону дитинства». – К.: Дошкільне виховання, 2001. – 56 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Концепція дошкільного виховання в Україні (проект). – К.: Освіта, 1993. – 16 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Малятко: Програма виховання дітей дошкільного віку. – К., 1999. – 286 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 xml:space="preserve">Українське </w:t>
      </w:r>
      <w:proofErr w:type="spellStart"/>
      <w:r w:rsidRPr="003B1336">
        <w:rPr>
          <w:color w:val="000000"/>
        </w:rPr>
        <w:t>дошкілля</w:t>
      </w:r>
      <w:proofErr w:type="spellEnd"/>
      <w:r w:rsidRPr="003B1336">
        <w:rPr>
          <w:color w:val="000000"/>
        </w:rPr>
        <w:t>: Програма виховання та навчання дітей у дошкільних закладах // Дитячий садок. – 2000. – січень. – № 3 (51).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rPr>
          <w:color w:val="000000"/>
        </w:rPr>
      </w:pPr>
      <w:r w:rsidRPr="003B1336">
        <w:rPr>
          <w:color w:val="000000"/>
        </w:rPr>
        <w:t>Українські прислів’я і приказки. – К.: Дніпро, 1984. – 390 с.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rPr>
          <w:color w:val="000000"/>
        </w:rPr>
      </w:pPr>
      <w:proofErr w:type="spellStart"/>
      <w:r w:rsidRPr="003B1336">
        <w:rPr>
          <w:color w:val="000000"/>
        </w:rPr>
        <w:t>Хуторной</w:t>
      </w:r>
      <w:proofErr w:type="spellEnd"/>
      <w:r w:rsidRPr="003B1336">
        <w:rPr>
          <w:color w:val="000000"/>
        </w:rPr>
        <w:t xml:space="preserve"> С.К. Валеологія. Дошкільний курс / С. К. </w:t>
      </w:r>
      <w:proofErr w:type="spellStart"/>
      <w:r w:rsidRPr="003B1336">
        <w:rPr>
          <w:color w:val="000000"/>
        </w:rPr>
        <w:t>Хуторной</w:t>
      </w:r>
      <w:proofErr w:type="spellEnd"/>
      <w:r w:rsidRPr="003B1336">
        <w:rPr>
          <w:color w:val="000000"/>
        </w:rPr>
        <w:t>. – Чернівці, 1996. – С. 7–12.</w:t>
      </w:r>
    </w:p>
    <w:p w:rsidR="00E5272B" w:rsidRPr="003B1336" w:rsidRDefault="00E5272B" w:rsidP="00606217">
      <w:pPr>
        <w:pStyle w:val="1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rPr>
          <w:color w:val="000000"/>
        </w:rPr>
      </w:pPr>
      <w:proofErr w:type="spellStart"/>
      <w:r w:rsidRPr="003B1336">
        <w:rPr>
          <w:color w:val="000000"/>
        </w:rPr>
        <w:t>Юрочкіна</w:t>
      </w:r>
      <w:proofErr w:type="spellEnd"/>
      <w:r w:rsidRPr="003B1336">
        <w:rPr>
          <w:color w:val="000000"/>
        </w:rPr>
        <w:t xml:space="preserve"> С.О. Педагогічні засади </w:t>
      </w:r>
      <w:proofErr w:type="spellStart"/>
      <w:r w:rsidRPr="003B1336">
        <w:rPr>
          <w:color w:val="000000"/>
        </w:rPr>
        <w:t>валеологічного</w:t>
      </w:r>
      <w:proofErr w:type="spellEnd"/>
      <w:r w:rsidRPr="003B1336">
        <w:rPr>
          <w:color w:val="000000"/>
        </w:rPr>
        <w:t xml:space="preserve"> виховання дітей старшого дошкільного віку: автореф. дис. на здобуття наук. ступеня канд. пед. наук: спец. 13.00.01 «Теорія та історія педагогіки» / С. О. </w:t>
      </w:r>
      <w:proofErr w:type="spellStart"/>
      <w:r w:rsidRPr="003B1336">
        <w:rPr>
          <w:color w:val="000000"/>
        </w:rPr>
        <w:t>Юрочкіна</w:t>
      </w:r>
      <w:proofErr w:type="spellEnd"/>
      <w:r w:rsidRPr="003B1336">
        <w:rPr>
          <w:color w:val="000000"/>
        </w:rPr>
        <w:t>. – К., 1997. – 27 с.</w:t>
      </w:r>
    </w:p>
    <w:p w:rsidR="00E5272B" w:rsidRPr="003B1336" w:rsidRDefault="00E5272B" w:rsidP="006413A1">
      <w:pPr>
        <w:pStyle w:val="1"/>
        <w:spacing w:line="276" w:lineRule="auto"/>
        <w:ind w:left="0"/>
        <w:rPr>
          <w:b/>
          <w:bCs/>
          <w:color w:val="000000"/>
        </w:rPr>
      </w:pPr>
    </w:p>
    <w:p w:rsidR="00E5272B" w:rsidRPr="003B1336" w:rsidRDefault="00E5272B" w:rsidP="006413A1">
      <w:pPr>
        <w:pStyle w:val="1"/>
        <w:spacing w:line="276" w:lineRule="auto"/>
        <w:ind w:left="0"/>
        <w:rPr>
          <w:color w:val="000000"/>
        </w:rPr>
      </w:pPr>
    </w:p>
    <w:sectPr w:rsidR="00E5272B" w:rsidRPr="003B1336" w:rsidSect="009934E0"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0CC"/>
    <w:multiLevelType w:val="hybridMultilevel"/>
    <w:tmpl w:val="BF0A63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54B8"/>
    <w:multiLevelType w:val="hybridMultilevel"/>
    <w:tmpl w:val="C5E8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C172C"/>
    <w:multiLevelType w:val="hybridMultilevel"/>
    <w:tmpl w:val="41CC7F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696354"/>
    <w:multiLevelType w:val="hybridMultilevel"/>
    <w:tmpl w:val="C930C412"/>
    <w:lvl w:ilvl="0" w:tplc="6116033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4333604"/>
    <w:multiLevelType w:val="hybridMultilevel"/>
    <w:tmpl w:val="FDC034EA"/>
    <w:lvl w:ilvl="0" w:tplc="DD4E7CAC">
      <w:start w:val="1"/>
      <w:numFmt w:val="bullet"/>
      <w:lvlText w:val="–"/>
      <w:lvlJc w:val="left"/>
      <w:pPr>
        <w:ind w:left="18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5">
    <w:nsid w:val="39041AF1"/>
    <w:multiLevelType w:val="multilevel"/>
    <w:tmpl w:val="45961D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6">
    <w:nsid w:val="47AD0877"/>
    <w:multiLevelType w:val="hybridMultilevel"/>
    <w:tmpl w:val="CC603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3C33439"/>
    <w:multiLevelType w:val="hybridMultilevel"/>
    <w:tmpl w:val="660C4F98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576E5E69"/>
    <w:multiLevelType w:val="hybridMultilevel"/>
    <w:tmpl w:val="6FB04200"/>
    <w:lvl w:ilvl="0" w:tplc="CA2CB0F6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  <w:i/>
        <w:iCs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9">
    <w:nsid w:val="592F3A30"/>
    <w:multiLevelType w:val="hybridMultilevel"/>
    <w:tmpl w:val="25E2B7CC"/>
    <w:lvl w:ilvl="0" w:tplc="DD4E7CAC">
      <w:start w:val="1"/>
      <w:numFmt w:val="bullet"/>
      <w:lvlText w:val="–"/>
      <w:lvlJc w:val="left"/>
      <w:pPr>
        <w:ind w:left="18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10">
    <w:nsid w:val="5A635BAA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73575E7"/>
    <w:multiLevelType w:val="hybridMultilevel"/>
    <w:tmpl w:val="19620A9C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13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doNotTrackMoves/>
  <w:defaultTabStop w:val="708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F1D"/>
    <w:rsid w:val="000016F4"/>
    <w:rsid w:val="00007BD0"/>
    <w:rsid w:val="000134BA"/>
    <w:rsid w:val="000229E6"/>
    <w:rsid w:val="000454EF"/>
    <w:rsid w:val="000462E1"/>
    <w:rsid w:val="000573D1"/>
    <w:rsid w:val="0006063F"/>
    <w:rsid w:val="000751BE"/>
    <w:rsid w:val="000854B6"/>
    <w:rsid w:val="00087360"/>
    <w:rsid w:val="000C27B4"/>
    <w:rsid w:val="000C7920"/>
    <w:rsid w:val="000D0C55"/>
    <w:rsid w:val="000E55C8"/>
    <w:rsid w:val="000F7B2D"/>
    <w:rsid w:val="00105E5E"/>
    <w:rsid w:val="00114A3B"/>
    <w:rsid w:val="0012199E"/>
    <w:rsid w:val="0014034F"/>
    <w:rsid w:val="001567BC"/>
    <w:rsid w:val="00174AFD"/>
    <w:rsid w:val="001A3D27"/>
    <w:rsid w:val="001A5063"/>
    <w:rsid w:val="001C6A82"/>
    <w:rsid w:val="001D7DF9"/>
    <w:rsid w:val="001E5042"/>
    <w:rsid w:val="00243046"/>
    <w:rsid w:val="0028368E"/>
    <w:rsid w:val="002909D5"/>
    <w:rsid w:val="002A6FAF"/>
    <w:rsid w:val="002B3D21"/>
    <w:rsid w:val="002E2DE5"/>
    <w:rsid w:val="002E35BD"/>
    <w:rsid w:val="003128AF"/>
    <w:rsid w:val="00330EFB"/>
    <w:rsid w:val="00333373"/>
    <w:rsid w:val="0033606A"/>
    <w:rsid w:val="0035604E"/>
    <w:rsid w:val="00364800"/>
    <w:rsid w:val="00381BFC"/>
    <w:rsid w:val="003B1336"/>
    <w:rsid w:val="003C2395"/>
    <w:rsid w:val="003F7C9A"/>
    <w:rsid w:val="00411014"/>
    <w:rsid w:val="00441821"/>
    <w:rsid w:val="0045441C"/>
    <w:rsid w:val="00491C62"/>
    <w:rsid w:val="004A06DA"/>
    <w:rsid w:val="004B6524"/>
    <w:rsid w:val="00563BDF"/>
    <w:rsid w:val="00585792"/>
    <w:rsid w:val="005C3066"/>
    <w:rsid w:val="005D008F"/>
    <w:rsid w:val="005E36EA"/>
    <w:rsid w:val="005F3318"/>
    <w:rsid w:val="00606217"/>
    <w:rsid w:val="006076BA"/>
    <w:rsid w:val="00610E20"/>
    <w:rsid w:val="00616A89"/>
    <w:rsid w:val="00624871"/>
    <w:rsid w:val="00641018"/>
    <w:rsid w:val="006413A1"/>
    <w:rsid w:val="00650F88"/>
    <w:rsid w:val="006573EC"/>
    <w:rsid w:val="006705DE"/>
    <w:rsid w:val="00687534"/>
    <w:rsid w:val="006B697D"/>
    <w:rsid w:val="006E7DD2"/>
    <w:rsid w:val="006F1F40"/>
    <w:rsid w:val="006F23AA"/>
    <w:rsid w:val="006F298A"/>
    <w:rsid w:val="0070747D"/>
    <w:rsid w:val="00721EC1"/>
    <w:rsid w:val="007253EC"/>
    <w:rsid w:val="00725F0C"/>
    <w:rsid w:val="00733CEE"/>
    <w:rsid w:val="0073596E"/>
    <w:rsid w:val="0075687E"/>
    <w:rsid w:val="00764115"/>
    <w:rsid w:val="007659E2"/>
    <w:rsid w:val="00767F1C"/>
    <w:rsid w:val="007806DF"/>
    <w:rsid w:val="00781788"/>
    <w:rsid w:val="00783E77"/>
    <w:rsid w:val="007856B1"/>
    <w:rsid w:val="00795881"/>
    <w:rsid w:val="007B338B"/>
    <w:rsid w:val="007E3B53"/>
    <w:rsid w:val="00807244"/>
    <w:rsid w:val="00807AB3"/>
    <w:rsid w:val="0081168C"/>
    <w:rsid w:val="0084737A"/>
    <w:rsid w:val="00855F05"/>
    <w:rsid w:val="00867AE5"/>
    <w:rsid w:val="008767A5"/>
    <w:rsid w:val="00893565"/>
    <w:rsid w:val="0089604E"/>
    <w:rsid w:val="008C4747"/>
    <w:rsid w:val="008C48CE"/>
    <w:rsid w:val="008D287F"/>
    <w:rsid w:val="008D6AE0"/>
    <w:rsid w:val="008D792B"/>
    <w:rsid w:val="008E0D1A"/>
    <w:rsid w:val="008E6939"/>
    <w:rsid w:val="008F51CA"/>
    <w:rsid w:val="00906BDA"/>
    <w:rsid w:val="009363AF"/>
    <w:rsid w:val="0094567B"/>
    <w:rsid w:val="00962864"/>
    <w:rsid w:val="00962E17"/>
    <w:rsid w:val="00977C5A"/>
    <w:rsid w:val="009934E0"/>
    <w:rsid w:val="009A0998"/>
    <w:rsid w:val="009A4173"/>
    <w:rsid w:val="009B6E10"/>
    <w:rsid w:val="009C26F5"/>
    <w:rsid w:val="009D2585"/>
    <w:rsid w:val="009E15A6"/>
    <w:rsid w:val="009F10AE"/>
    <w:rsid w:val="00A03F15"/>
    <w:rsid w:val="00A102B9"/>
    <w:rsid w:val="00A20F5C"/>
    <w:rsid w:val="00A319DC"/>
    <w:rsid w:val="00A32F0E"/>
    <w:rsid w:val="00A60B5A"/>
    <w:rsid w:val="00A72076"/>
    <w:rsid w:val="00A74F1F"/>
    <w:rsid w:val="00A87B6E"/>
    <w:rsid w:val="00A94CA7"/>
    <w:rsid w:val="00AA3E86"/>
    <w:rsid w:val="00AD611B"/>
    <w:rsid w:val="00AF70C3"/>
    <w:rsid w:val="00AF71B0"/>
    <w:rsid w:val="00B14B93"/>
    <w:rsid w:val="00B21851"/>
    <w:rsid w:val="00B3154E"/>
    <w:rsid w:val="00B36DAA"/>
    <w:rsid w:val="00B645D0"/>
    <w:rsid w:val="00B65E81"/>
    <w:rsid w:val="00B701F5"/>
    <w:rsid w:val="00B716F1"/>
    <w:rsid w:val="00B800E5"/>
    <w:rsid w:val="00B933EC"/>
    <w:rsid w:val="00B954E2"/>
    <w:rsid w:val="00BD4797"/>
    <w:rsid w:val="00BF19A3"/>
    <w:rsid w:val="00BF6AB0"/>
    <w:rsid w:val="00C01509"/>
    <w:rsid w:val="00C14D6A"/>
    <w:rsid w:val="00C155CD"/>
    <w:rsid w:val="00C16850"/>
    <w:rsid w:val="00C6689D"/>
    <w:rsid w:val="00C74F6F"/>
    <w:rsid w:val="00C77902"/>
    <w:rsid w:val="00C82F1C"/>
    <w:rsid w:val="00C9146B"/>
    <w:rsid w:val="00CB28A5"/>
    <w:rsid w:val="00CB5C1F"/>
    <w:rsid w:val="00CC081F"/>
    <w:rsid w:val="00CC3DAF"/>
    <w:rsid w:val="00D07462"/>
    <w:rsid w:val="00D1650F"/>
    <w:rsid w:val="00D6173F"/>
    <w:rsid w:val="00D646C2"/>
    <w:rsid w:val="00D66F1D"/>
    <w:rsid w:val="00D87935"/>
    <w:rsid w:val="00DA43E7"/>
    <w:rsid w:val="00DB18D4"/>
    <w:rsid w:val="00DC249F"/>
    <w:rsid w:val="00DC3826"/>
    <w:rsid w:val="00DE0FDE"/>
    <w:rsid w:val="00DE2D78"/>
    <w:rsid w:val="00E06689"/>
    <w:rsid w:val="00E309AF"/>
    <w:rsid w:val="00E41F22"/>
    <w:rsid w:val="00E5272B"/>
    <w:rsid w:val="00E54D47"/>
    <w:rsid w:val="00E604C5"/>
    <w:rsid w:val="00E855E3"/>
    <w:rsid w:val="00E92657"/>
    <w:rsid w:val="00E93938"/>
    <w:rsid w:val="00E94A41"/>
    <w:rsid w:val="00EB4F75"/>
    <w:rsid w:val="00EB651F"/>
    <w:rsid w:val="00EE37A2"/>
    <w:rsid w:val="00EE5180"/>
    <w:rsid w:val="00EF19DA"/>
    <w:rsid w:val="00EF787E"/>
    <w:rsid w:val="00F0425C"/>
    <w:rsid w:val="00F22939"/>
    <w:rsid w:val="00F27F1B"/>
    <w:rsid w:val="00F42DD2"/>
    <w:rsid w:val="00F60587"/>
    <w:rsid w:val="00F85B2E"/>
    <w:rsid w:val="00F97CA5"/>
    <w:rsid w:val="00FA26CF"/>
    <w:rsid w:val="00FA7834"/>
    <w:rsid w:val="00FB70D1"/>
    <w:rsid w:val="00FC04F2"/>
    <w:rsid w:val="00FC609B"/>
    <w:rsid w:val="00FD6793"/>
    <w:rsid w:val="00FF6B1F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1D"/>
    <w:pPr>
      <w:ind w:firstLine="709"/>
      <w:jc w:val="both"/>
    </w:pPr>
    <w:rPr>
      <w:rFonts w:eastAsia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66F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F766B"/>
    <w:rPr>
      <w:rFonts w:eastAsia="Times New Roman"/>
      <w:lang w:val="uk-UA"/>
    </w:rPr>
  </w:style>
  <w:style w:type="paragraph" w:customStyle="1" w:styleId="1">
    <w:name w:val="Абзац списка1"/>
    <w:basedOn w:val="a"/>
    <w:uiPriority w:val="99"/>
    <w:rsid w:val="00E93938"/>
    <w:pPr>
      <w:ind w:left="720"/>
    </w:pPr>
  </w:style>
  <w:style w:type="character" w:customStyle="1" w:styleId="apple-converted-space">
    <w:name w:val="apple-converted-space"/>
    <w:basedOn w:val="a0"/>
    <w:uiPriority w:val="99"/>
    <w:rsid w:val="008C4747"/>
  </w:style>
  <w:style w:type="character" w:styleId="a5">
    <w:name w:val="Strong"/>
    <w:basedOn w:val="a0"/>
    <w:uiPriority w:val="99"/>
    <w:qFormat/>
    <w:rsid w:val="008C4747"/>
    <w:rPr>
      <w:b/>
      <w:bCs/>
    </w:rPr>
  </w:style>
  <w:style w:type="paragraph" w:customStyle="1" w:styleId="Style2">
    <w:name w:val="Style2"/>
    <w:basedOn w:val="a"/>
    <w:uiPriority w:val="99"/>
    <w:rsid w:val="0075687E"/>
    <w:pPr>
      <w:widowControl w:val="0"/>
      <w:autoSpaceDE w:val="0"/>
      <w:autoSpaceDN w:val="0"/>
      <w:adjustRightInd w:val="0"/>
      <w:spacing w:line="202" w:lineRule="exact"/>
      <w:ind w:firstLine="250"/>
    </w:pPr>
    <w:rPr>
      <w:rFonts w:eastAsia="Calibri"/>
      <w:sz w:val="24"/>
      <w:szCs w:val="24"/>
      <w:lang w:eastAsia="uk-UA"/>
    </w:rPr>
  </w:style>
  <w:style w:type="character" w:customStyle="1" w:styleId="FontStyle25">
    <w:name w:val="Font Style25"/>
    <w:basedOn w:val="a0"/>
    <w:uiPriority w:val="99"/>
    <w:rsid w:val="0075687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75687E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uiPriority w:val="99"/>
    <w:rsid w:val="0075687E"/>
    <w:pPr>
      <w:widowControl w:val="0"/>
      <w:autoSpaceDE w:val="0"/>
      <w:autoSpaceDN w:val="0"/>
      <w:adjustRightInd w:val="0"/>
      <w:spacing w:line="228" w:lineRule="exact"/>
      <w:ind w:firstLine="182"/>
    </w:pPr>
    <w:rPr>
      <w:rFonts w:eastAsia="Calibri"/>
      <w:sz w:val="24"/>
      <w:szCs w:val="24"/>
      <w:lang w:eastAsia="uk-UA"/>
    </w:rPr>
  </w:style>
  <w:style w:type="paragraph" w:customStyle="1" w:styleId="Style6">
    <w:name w:val="Style6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75687E"/>
    <w:pPr>
      <w:widowControl w:val="0"/>
      <w:autoSpaceDE w:val="0"/>
      <w:autoSpaceDN w:val="0"/>
      <w:adjustRightInd w:val="0"/>
      <w:spacing w:line="202" w:lineRule="exact"/>
      <w:ind w:firstLine="58"/>
      <w:jc w:val="left"/>
    </w:pPr>
    <w:rPr>
      <w:rFonts w:eastAsia="Calibri"/>
      <w:sz w:val="24"/>
      <w:szCs w:val="24"/>
      <w:lang w:eastAsia="uk-UA"/>
    </w:rPr>
  </w:style>
  <w:style w:type="paragraph" w:customStyle="1" w:styleId="Style7">
    <w:name w:val="Style7"/>
    <w:basedOn w:val="a"/>
    <w:uiPriority w:val="99"/>
    <w:rsid w:val="0075687E"/>
    <w:pPr>
      <w:widowControl w:val="0"/>
      <w:autoSpaceDE w:val="0"/>
      <w:autoSpaceDN w:val="0"/>
      <w:adjustRightInd w:val="0"/>
      <w:spacing w:line="214" w:lineRule="exact"/>
      <w:ind w:firstLine="0"/>
      <w:jc w:val="left"/>
    </w:pPr>
    <w:rPr>
      <w:rFonts w:eastAsia="Calibri"/>
      <w:sz w:val="24"/>
      <w:szCs w:val="24"/>
      <w:lang w:eastAsia="uk-UA"/>
    </w:rPr>
  </w:style>
  <w:style w:type="paragraph" w:customStyle="1" w:styleId="Style11">
    <w:name w:val="Style11"/>
    <w:basedOn w:val="a"/>
    <w:uiPriority w:val="99"/>
    <w:rsid w:val="0075687E"/>
    <w:pPr>
      <w:widowControl w:val="0"/>
      <w:autoSpaceDE w:val="0"/>
      <w:autoSpaceDN w:val="0"/>
      <w:adjustRightInd w:val="0"/>
      <w:spacing w:line="182" w:lineRule="exact"/>
      <w:ind w:firstLine="0"/>
      <w:jc w:val="right"/>
    </w:pPr>
    <w:rPr>
      <w:rFonts w:eastAsia="Calibri"/>
      <w:sz w:val="24"/>
      <w:szCs w:val="24"/>
      <w:lang w:eastAsia="uk-UA"/>
    </w:rPr>
  </w:style>
  <w:style w:type="paragraph" w:customStyle="1" w:styleId="Style12">
    <w:name w:val="Style12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eastAsia="uk-UA"/>
    </w:rPr>
  </w:style>
  <w:style w:type="paragraph" w:customStyle="1" w:styleId="Style18">
    <w:name w:val="Style18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eastAsia="uk-UA"/>
    </w:rPr>
  </w:style>
  <w:style w:type="paragraph" w:styleId="a6">
    <w:name w:val="Body Text"/>
    <w:basedOn w:val="a"/>
    <w:link w:val="a7"/>
    <w:uiPriority w:val="99"/>
    <w:rsid w:val="0075687E"/>
    <w:pPr>
      <w:spacing w:after="120"/>
      <w:ind w:firstLine="0"/>
      <w:jc w:val="left"/>
    </w:pPr>
    <w:rPr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75687E"/>
    <w:rPr>
      <w:rFonts w:eastAsia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5687E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75687E"/>
    <w:rPr>
      <w:rFonts w:eastAsia="Batang"/>
      <w:b/>
      <w:bCs/>
      <w:color w:val="000000"/>
      <w:sz w:val="24"/>
      <w:szCs w:val="24"/>
      <w:lang w:eastAsia="ru-RU"/>
    </w:rPr>
  </w:style>
  <w:style w:type="table" w:styleId="aa">
    <w:name w:val="Table Grid"/>
    <w:basedOn w:val="a1"/>
    <w:uiPriority w:val="99"/>
    <w:rsid w:val="00687534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uiPriority w:val="99"/>
    <w:rsid w:val="00563BDF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ab">
    <w:name w:val="Знак Знак Знак Знак"/>
    <w:basedOn w:val="a"/>
    <w:uiPriority w:val="99"/>
    <w:rsid w:val="00563BDF"/>
    <w:pPr>
      <w:ind w:firstLine="0"/>
      <w:jc w:val="lef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1599</Words>
  <Characters>9116</Characters>
  <Application>Microsoft Office Word</Application>
  <DocSecurity>0</DocSecurity>
  <Lines>75</Lines>
  <Paragraphs>21</Paragraphs>
  <ScaleCrop>false</ScaleCrop>
  <Company>Home</Company>
  <LinksUpToDate>false</LinksUpToDate>
  <CharactersWithSpaces>10694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subject/>
  <dc:creator>Admin</dc:creator>
  <cp:keywords/>
  <dc:description/>
  <cp:lastModifiedBy>Admin</cp:lastModifiedBy>
  <cp:revision>11</cp:revision>
  <cp:lastPrinted>2018-09-04T09:44:00Z</cp:lastPrinted>
  <dcterms:created xsi:type="dcterms:W3CDTF">2014-11-14T12:19:00Z</dcterms:created>
  <dcterms:modified xsi:type="dcterms:W3CDTF">2018-09-04T09:44:00Z</dcterms:modified>
</cp:coreProperties>
</file>